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D3" w:rsidRDefault="005F4744">
      <w:r>
        <w:t>Praha 25. 5. 2020</w:t>
      </w:r>
    </w:p>
    <w:p w:rsidR="00F213E3" w:rsidRDefault="00F213E3" w:rsidP="00D828C8">
      <w:pPr>
        <w:jc w:val="center"/>
        <w:rPr>
          <w:b/>
          <w:sz w:val="32"/>
        </w:rPr>
      </w:pPr>
    </w:p>
    <w:p w:rsidR="005F4744" w:rsidRPr="00D828C8" w:rsidRDefault="005F4744" w:rsidP="00D828C8">
      <w:pPr>
        <w:jc w:val="center"/>
        <w:rPr>
          <w:b/>
          <w:sz w:val="32"/>
        </w:rPr>
      </w:pPr>
      <w:r w:rsidRPr="00D828C8">
        <w:rPr>
          <w:b/>
          <w:sz w:val="32"/>
        </w:rPr>
        <w:t>Pokyny k organizaci nepovinné zkoušky Matematika +</w:t>
      </w:r>
    </w:p>
    <w:p w:rsidR="00D828C8" w:rsidRDefault="00D828C8"/>
    <w:p w:rsidR="005F4744" w:rsidRDefault="005F4744">
      <w:r>
        <w:t xml:space="preserve">Upozorňuji maturanty, že je nutné před konáním zkoušky dodržovat obecně platná hygienická opatření – najdete je na webu </w:t>
      </w:r>
      <w:r w:rsidR="00D828C8">
        <w:t>www.</w:t>
      </w:r>
      <w:r>
        <w:t>gymlit.cz</w:t>
      </w:r>
    </w:p>
    <w:p w:rsidR="005F4744" w:rsidRDefault="005F4744">
      <w:r>
        <w:t>Co se týče rozmístění do učeben, řiďte se prosím následující tabulkou: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1843"/>
      </w:tblGrid>
      <w:tr w:rsidR="00D828C8" w:rsidTr="00D828C8">
        <w:tc>
          <w:tcPr>
            <w:tcW w:w="2263" w:type="dxa"/>
          </w:tcPr>
          <w:p w:rsidR="00D828C8" w:rsidRPr="00D828C8" w:rsidRDefault="00D828C8">
            <w:pPr>
              <w:rPr>
                <w:b/>
              </w:rPr>
            </w:pPr>
            <w:r w:rsidRPr="00D828C8">
              <w:rPr>
                <w:b/>
              </w:rPr>
              <w:t>Místnost na pozvánce</w:t>
            </w:r>
          </w:p>
        </w:tc>
        <w:tc>
          <w:tcPr>
            <w:tcW w:w="1843" w:type="dxa"/>
          </w:tcPr>
          <w:p w:rsidR="00D828C8" w:rsidRPr="00D828C8" w:rsidRDefault="00D828C8">
            <w:pPr>
              <w:rPr>
                <w:b/>
              </w:rPr>
            </w:pPr>
            <w:r w:rsidRPr="00D828C8">
              <w:rPr>
                <w:b/>
              </w:rPr>
              <w:t>Místnost ve škole</w:t>
            </w:r>
          </w:p>
        </w:tc>
      </w:tr>
      <w:tr w:rsidR="00D828C8" w:rsidTr="00D828C8">
        <w:tc>
          <w:tcPr>
            <w:tcW w:w="2263" w:type="dxa"/>
          </w:tcPr>
          <w:p w:rsidR="00D828C8" w:rsidRDefault="00D828C8" w:rsidP="00D828C8">
            <w:pPr>
              <w:jc w:val="center"/>
            </w:pPr>
            <w:r>
              <w:t>U1</w:t>
            </w:r>
          </w:p>
        </w:tc>
        <w:tc>
          <w:tcPr>
            <w:tcW w:w="1843" w:type="dxa"/>
          </w:tcPr>
          <w:p w:rsidR="00D828C8" w:rsidRDefault="00D828C8" w:rsidP="00D828C8">
            <w:pPr>
              <w:jc w:val="center"/>
            </w:pPr>
            <w:r>
              <w:t>306</w:t>
            </w:r>
          </w:p>
        </w:tc>
      </w:tr>
      <w:tr w:rsidR="00D828C8" w:rsidTr="00D828C8">
        <w:tc>
          <w:tcPr>
            <w:tcW w:w="2263" w:type="dxa"/>
          </w:tcPr>
          <w:p w:rsidR="00D828C8" w:rsidRDefault="00D828C8" w:rsidP="00D828C8">
            <w:pPr>
              <w:jc w:val="center"/>
            </w:pPr>
            <w:r>
              <w:t>U2</w:t>
            </w:r>
          </w:p>
        </w:tc>
        <w:tc>
          <w:tcPr>
            <w:tcW w:w="1843" w:type="dxa"/>
          </w:tcPr>
          <w:p w:rsidR="00D828C8" w:rsidRDefault="00D828C8" w:rsidP="00D828C8">
            <w:pPr>
              <w:jc w:val="center"/>
            </w:pPr>
            <w:r>
              <w:t>301</w:t>
            </w:r>
          </w:p>
        </w:tc>
      </w:tr>
      <w:tr w:rsidR="00D828C8" w:rsidTr="00D828C8">
        <w:tc>
          <w:tcPr>
            <w:tcW w:w="2263" w:type="dxa"/>
          </w:tcPr>
          <w:p w:rsidR="00D828C8" w:rsidRDefault="00D828C8" w:rsidP="00D828C8">
            <w:pPr>
              <w:jc w:val="center"/>
            </w:pPr>
            <w:r>
              <w:t>U3</w:t>
            </w:r>
          </w:p>
        </w:tc>
        <w:tc>
          <w:tcPr>
            <w:tcW w:w="1843" w:type="dxa"/>
          </w:tcPr>
          <w:p w:rsidR="00D828C8" w:rsidRDefault="00D828C8" w:rsidP="00D828C8">
            <w:pPr>
              <w:jc w:val="center"/>
            </w:pPr>
            <w:r>
              <w:t>206</w:t>
            </w:r>
          </w:p>
        </w:tc>
      </w:tr>
      <w:tr w:rsidR="00D828C8" w:rsidTr="00D828C8">
        <w:tc>
          <w:tcPr>
            <w:tcW w:w="2263" w:type="dxa"/>
          </w:tcPr>
          <w:p w:rsidR="00D828C8" w:rsidRDefault="00D828C8" w:rsidP="00D828C8">
            <w:pPr>
              <w:jc w:val="center"/>
            </w:pPr>
            <w:r>
              <w:t>U4</w:t>
            </w:r>
          </w:p>
        </w:tc>
        <w:tc>
          <w:tcPr>
            <w:tcW w:w="1843" w:type="dxa"/>
          </w:tcPr>
          <w:p w:rsidR="00D828C8" w:rsidRDefault="00D828C8" w:rsidP="00D828C8">
            <w:pPr>
              <w:jc w:val="center"/>
            </w:pPr>
            <w:r>
              <w:t>204</w:t>
            </w:r>
          </w:p>
        </w:tc>
      </w:tr>
      <w:tr w:rsidR="00D828C8" w:rsidTr="00D828C8">
        <w:tc>
          <w:tcPr>
            <w:tcW w:w="2263" w:type="dxa"/>
          </w:tcPr>
          <w:p w:rsidR="00D828C8" w:rsidRDefault="00D828C8" w:rsidP="00D828C8">
            <w:pPr>
              <w:jc w:val="center"/>
            </w:pPr>
            <w:r>
              <w:t>U5</w:t>
            </w:r>
          </w:p>
        </w:tc>
        <w:tc>
          <w:tcPr>
            <w:tcW w:w="1843" w:type="dxa"/>
          </w:tcPr>
          <w:p w:rsidR="00D828C8" w:rsidRDefault="00D828C8" w:rsidP="00D828C8">
            <w:pPr>
              <w:jc w:val="center"/>
            </w:pPr>
            <w:r>
              <w:t>201</w:t>
            </w:r>
          </w:p>
        </w:tc>
      </w:tr>
      <w:tr w:rsidR="00D828C8" w:rsidTr="00D828C8">
        <w:tc>
          <w:tcPr>
            <w:tcW w:w="2263" w:type="dxa"/>
          </w:tcPr>
          <w:p w:rsidR="00D828C8" w:rsidRDefault="00D828C8" w:rsidP="00D828C8">
            <w:pPr>
              <w:jc w:val="center"/>
            </w:pPr>
            <w:r>
              <w:t>U6</w:t>
            </w:r>
          </w:p>
        </w:tc>
        <w:tc>
          <w:tcPr>
            <w:tcW w:w="1843" w:type="dxa"/>
          </w:tcPr>
          <w:p w:rsidR="00D828C8" w:rsidRDefault="00D828C8" w:rsidP="00D828C8">
            <w:pPr>
              <w:jc w:val="center"/>
            </w:pPr>
            <w:r>
              <w:t>105</w:t>
            </w:r>
          </w:p>
        </w:tc>
      </w:tr>
      <w:tr w:rsidR="00D828C8" w:rsidTr="00D828C8">
        <w:tc>
          <w:tcPr>
            <w:tcW w:w="2263" w:type="dxa"/>
          </w:tcPr>
          <w:p w:rsidR="00D828C8" w:rsidRDefault="00D828C8" w:rsidP="00D828C8">
            <w:pPr>
              <w:jc w:val="center"/>
            </w:pPr>
            <w:r>
              <w:t>U7</w:t>
            </w:r>
          </w:p>
        </w:tc>
        <w:tc>
          <w:tcPr>
            <w:tcW w:w="1843" w:type="dxa"/>
          </w:tcPr>
          <w:p w:rsidR="00D828C8" w:rsidRDefault="00D828C8" w:rsidP="00D828C8">
            <w:pPr>
              <w:jc w:val="center"/>
            </w:pPr>
            <w:r>
              <w:t>104</w:t>
            </w:r>
          </w:p>
        </w:tc>
      </w:tr>
      <w:tr w:rsidR="00D828C8" w:rsidTr="00D828C8">
        <w:tc>
          <w:tcPr>
            <w:tcW w:w="2263" w:type="dxa"/>
          </w:tcPr>
          <w:p w:rsidR="00D828C8" w:rsidRDefault="00D828C8" w:rsidP="00D828C8">
            <w:pPr>
              <w:jc w:val="center"/>
            </w:pPr>
            <w:r>
              <w:t>U8</w:t>
            </w:r>
          </w:p>
        </w:tc>
        <w:tc>
          <w:tcPr>
            <w:tcW w:w="1843" w:type="dxa"/>
          </w:tcPr>
          <w:p w:rsidR="00D828C8" w:rsidRDefault="00D828C8" w:rsidP="00D828C8">
            <w:pPr>
              <w:jc w:val="center"/>
            </w:pPr>
            <w:r>
              <w:t>103</w:t>
            </w:r>
          </w:p>
        </w:tc>
      </w:tr>
      <w:tr w:rsidR="00D828C8" w:rsidTr="00D828C8">
        <w:tc>
          <w:tcPr>
            <w:tcW w:w="2263" w:type="dxa"/>
          </w:tcPr>
          <w:p w:rsidR="00D828C8" w:rsidRDefault="00D828C8" w:rsidP="00D828C8">
            <w:pPr>
              <w:jc w:val="center"/>
            </w:pPr>
            <w:r>
              <w:t>PUP</w:t>
            </w:r>
          </w:p>
        </w:tc>
        <w:tc>
          <w:tcPr>
            <w:tcW w:w="1843" w:type="dxa"/>
          </w:tcPr>
          <w:p w:rsidR="00D828C8" w:rsidRDefault="00D828C8" w:rsidP="00D828C8">
            <w:pPr>
              <w:jc w:val="center"/>
            </w:pPr>
            <w:r>
              <w:t>304</w:t>
            </w:r>
          </w:p>
        </w:tc>
      </w:tr>
    </w:tbl>
    <w:p w:rsidR="00D828C8" w:rsidRDefault="00D828C8"/>
    <w:p w:rsidR="005F4744" w:rsidRDefault="005F4744"/>
    <w:p w:rsidR="005F4744" w:rsidRDefault="005F4744">
      <w:r>
        <w:t>Příchody jsou organizovány po jednotlivých patrech: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417"/>
      </w:tblGrid>
      <w:tr w:rsidR="00D828C8" w:rsidTr="00D828C8">
        <w:tc>
          <w:tcPr>
            <w:tcW w:w="2547" w:type="dxa"/>
          </w:tcPr>
          <w:p w:rsidR="00D828C8" w:rsidRDefault="00D828C8">
            <w:r>
              <w:t>Patro</w:t>
            </w:r>
          </w:p>
        </w:tc>
        <w:tc>
          <w:tcPr>
            <w:tcW w:w="1417" w:type="dxa"/>
          </w:tcPr>
          <w:p w:rsidR="00D828C8" w:rsidRDefault="00D828C8">
            <w:r>
              <w:t>Čas příchodu</w:t>
            </w:r>
          </w:p>
        </w:tc>
      </w:tr>
      <w:tr w:rsidR="00D828C8" w:rsidTr="00D828C8">
        <w:tc>
          <w:tcPr>
            <w:tcW w:w="2547" w:type="dxa"/>
          </w:tcPr>
          <w:p w:rsidR="00D828C8" w:rsidRDefault="00D828C8">
            <w:r>
              <w:t>2. patro (306, 304, 301)</w:t>
            </w:r>
          </w:p>
        </w:tc>
        <w:tc>
          <w:tcPr>
            <w:tcW w:w="1417" w:type="dxa"/>
          </w:tcPr>
          <w:p w:rsidR="00D828C8" w:rsidRDefault="00D828C8">
            <w:r>
              <w:t>8:20</w:t>
            </w:r>
          </w:p>
        </w:tc>
      </w:tr>
      <w:tr w:rsidR="00D828C8" w:rsidTr="00D828C8">
        <w:tc>
          <w:tcPr>
            <w:tcW w:w="2547" w:type="dxa"/>
          </w:tcPr>
          <w:p w:rsidR="00D828C8" w:rsidRDefault="00D828C8">
            <w:r>
              <w:t>1. patro (206, 204, 201)</w:t>
            </w:r>
          </w:p>
        </w:tc>
        <w:tc>
          <w:tcPr>
            <w:tcW w:w="1417" w:type="dxa"/>
          </w:tcPr>
          <w:p w:rsidR="00D828C8" w:rsidRDefault="00D828C8">
            <w:r>
              <w:t>8:30</w:t>
            </w:r>
          </w:p>
        </w:tc>
      </w:tr>
      <w:tr w:rsidR="00D828C8" w:rsidTr="00D828C8">
        <w:tc>
          <w:tcPr>
            <w:tcW w:w="2547" w:type="dxa"/>
          </w:tcPr>
          <w:p w:rsidR="00D828C8" w:rsidRDefault="00D828C8">
            <w:r>
              <w:t>přízemí (105, 104, 103)</w:t>
            </w:r>
          </w:p>
        </w:tc>
        <w:tc>
          <w:tcPr>
            <w:tcW w:w="1417" w:type="dxa"/>
          </w:tcPr>
          <w:p w:rsidR="00D828C8" w:rsidRDefault="00D828C8">
            <w:r>
              <w:t>8:40</w:t>
            </w:r>
          </w:p>
        </w:tc>
      </w:tr>
    </w:tbl>
    <w:p w:rsidR="00D828C8" w:rsidRDefault="00D828C8"/>
    <w:p w:rsidR="005F4744" w:rsidRDefault="005F4744"/>
    <w:p w:rsidR="00182ECA" w:rsidRDefault="00182ECA"/>
    <w:p w:rsidR="00182ECA" w:rsidRDefault="00182ECA"/>
    <w:p w:rsidR="00182ECA" w:rsidRDefault="00182ECA">
      <w:bookmarkStart w:id="0" w:name="_GoBack"/>
      <w:bookmarkEnd w:id="0"/>
      <w:r>
        <w:t>PhDr. Jaroslava Kuchařová, v. r.</w:t>
      </w:r>
    </w:p>
    <w:p w:rsidR="005F4744" w:rsidRDefault="00182ECA">
      <w:r>
        <w:t>ředitelka školy</w:t>
      </w:r>
    </w:p>
    <w:sectPr w:rsidR="005F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44"/>
    <w:rsid w:val="00182ECA"/>
    <w:rsid w:val="005F4744"/>
    <w:rsid w:val="007B12D3"/>
    <w:rsid w:val="00D828C8"/>
    <w:rsid w:val="00F2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99C7"/>
  <w15:chartTrackingRefBased/>
  <w15:docId w15:val="{DF337EC9-0567-4103-8EF4-81E37EB6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CF7D2A2F.dotm</Template>
  <TotalTime>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Litoměřická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Kuchařová</dc:creator>
  <cp:keywords/>
  <dc:description/>
  <cp:lastModifiedBy>Jaroslava Kuchařová</cp:lastModifiedBy>
  <cp:revision>2</cp:revision>
  <cp:lastPrinted>2020-05-25T09:06:00Z</cp:lastPrinted>
  <dcterms:created xsi:type="dcterms:W3CDTF">2020-05-25T09:07:00Z</dcterms:created>
  <dcterms:modified xsi:type="dcterms:W3CDTF">2020-05-25T09:07:00Z</dcterms:modified>
</cp:coreProperties>
</file>