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C529" w14:textId="0BC4535B" w:rsidR="009B1148" w:rsidRPr="00F71E01" w:rsidRDefault="004B5D46" w:rsidP="00946AE7">
      <w:pPr>
        <w:spacing w:line="276" w:lineRule="auto"/>
        <w:jc w:val="center"/>
        <w:rPr>
          <w:rFonts w:ascii="Times New Roman" w:hAnsi="Times New Roman" w:cs="Times New Roman"/>
          <w:b/>
          <w:sz w:val="28"/>
          <w:szCs w:val="28"/>
        </w:rPr>
      </w:pPr>
      <w:r w:rsidRPr="00F71E01">
        <w:rPr>
          <w:rFonts w:ascii="Times New Roman" w:hAnsi="Times New Roman" w:cs="Times New Roman"/>
          <w:b/>
          <w:sz w:val="28"/>
          <w:szCs w:val="28"/>
        </w:rPr>
        <w:t>INFOR</w:t>
      </w:r>
      <w:r w:rsidR="003A7AB5" w:rsidRPr="00F71E01">
        <w:rPr>
          <w:rFonts w:ascii="Times New Roman" w:hAnsi="Times New Roman" w:cs="Times New Roman"/>
          <w:b/>
          <w:sz w:val="28"/>
          <w:szCs w:val="28"/>
        </w:rPr>
        <w:t>MACE O ZPRACOVÁNÍ OSOBNÍCH ÚDAJÚ</w:t>
      </w:r>
    </w:p>
    <w:p w14:paraId="05BE7C7D" w14:textId="191FF6E0" w:rsidR="00636640" w:rsidRPr="00F71E01" w:rsidRDefault="00636640" w:rsidP="00946AE7">
      <w:pPr>
        <w:spacing w:line="276" w:lineRule="auto"/>
        <w:jc w:val="center"/>
        <w:rPr>
          <w:rFonts w:ascii="Times New Roman" w:hAnsi="Times New Roman" w:cs="Times New Roman"/>
          <w:b/>
          <w:sz w:val="28"/>
          <w:szCs w:val="28"/>
        </w:rPr>
      </w:pPr>
      <w:r w:rsidRPr="00F71E01">
        <w:rPr>
          <w:rFonts w:ascii="Times New Roman" w:hAnsi="Times New Roman" w:cs="Times New Roman"/>
          <w:b/>
          <w:sz w:val="28"/>
          <w:szCs w:val="28"/>
        </w:rPr>
        <w:t>COOKIES</w:t>
      </w:r>
    </w:p>
    <w:p w14:paraId="71758CCF" w14:textId="77777777" w:rsidR="00FA06F7" w:rsidRPr="00F71E01" w:rsidRDefault="00FA06F7" w:rsidP="00946AE7">
      <w:pPr>
        <w:spacing w:line="276" w:lineRule="auto"/>
        <w:rPr>
          <w:rFonts w:ascii="Times New Roman" w:hAnsi="Times New Roman" w:cs="Times New Roman"/>
          <w:b/>
        </w:rPr>
      </w:pPr>
    </w:p>
    <w:p w14:paraId="6526BFE5" w14:textId="112C7650" w:rsidR="00F71E01" w:rsidRPr="00F71E01" w:rsidRDefault="00F71E01" w:rsidP="00F71E01">
      <w:pPr>
        <w:spacing w:after="0" w:line="276" w:lineRule="auto"/>
        <w:jc w:val="both"/>
        <w:textAlignment w:val="baseline"/>
        <w:rPr>
          <w:rFonts w:ascii="Times New Roman" w:hAnsi="Times New Roman" w:cs="Times New Roman"/>
          <w:szCs w:val="24"/>
        </w:rPr>
      </w:pPr>
      <w:r w:rsidRPr="00F71E01">
        <w:rPr>
          <w:rFonts w:ascii="Times New Roman" w:hAnsi="Times New Roman" w:cs="Times New Roman"/>
          <w:szCs w:val="24"/>
          <w:shd w:val="clear" w:color="auto" w:fill="FFFFFF"/>
        </w:rPr>
        <w:t xml:space="preserve">Škola </w:t>
      </w:r>
      <w:r w:rsidR="006C567F">
        <w:rPr>
          <w:rFonts w:ascii="Times New Roman" w:hAnsi="Times New Roman" w:cs="Times New Roman"/>
          <w:szCs w:val="24"/>
          <w:shd w:val="clear" w:color="auto" w:fill="FFFFFF"/>
        </w:rPr>
        <w:t>Gymnázium, Praha 9, Litoměřická 726</w:t>
      </w:r>
      <w:r w:rsidRPr="00F71E01">
        <w:rPr>
          <w:rFonts w:ascii="Times New Roman" w:hAnsi="Times New Roman" w:cs="Times New Roman"/>
          <w:szCs w:val="24"/>
          <w:shd w:val="clear" w:color="auto" w:fill="FFFFFF"/>
        </w:rPr>
        <w:t xml:space="preserve">, IČ </w:t>
      </w:r>
      <w:r w:rsidR="006C567F">
        <w:rPr>
          <w:rFonts w:ascii="Times New Roman" w:hAnsi="Times New Roman" w:cs="Times New Roman"/>
          <w:szCs w:val="24"/>
          <w:shd w:val="clear" w:color="auto" w:fill="FFFFFF"/>
        </w:rPr>
        <w:t>61387061</w:t>
      </w:r>
      <w:r w:rsidRPr="00F71E01">
        <w:rPr>
          <w:rFonts w:ascii="Times New Roman" w:hAnsi="Times New Roman" w:cs="Times New Roman"/>
          <w:szCs w:val="24"/>
          <w:shd w:val="clear" w:color="auto" w:fill="FFFFFF"/>
        </w:rPr>
        <w:t xml:space="preserve"> (dále</w:t>
      </w:r>
      <w:r w:rsidR="006C567F">
        <w:rPr>
          <w:rFonts w:ascii="Times New Roman" w:hAnsi="Times New Roman" w:cs="Times New Roman"/>
          <w:szCs w:val="24"/>
          <w:shd w:val="clear" w:color="auto" w:fill="FFFFFF"/>
        </w:rPr>
        <w:t xml:space="preserve"> jen „Škola“</w:t>
      </w:r>
      <w:r w:rsidRPr="00F71E01">
        <w:rPr>
          <w:rFonts w:ascii="Times New Roman" w:hAnsi="Times New Roman" w:cs="Times New Roman"/>
          <w:szCs w:val="24"/>
          <w:shd w:val="clear" w:color="auto" w:fill="FFFFFF"/>
        </w:rPr>
        <w:t xml:space="preserve">), </w:t>
      </w:r>
      <w:r w:rsidRPr="00F71E01">
        <w:rPr>
          <w:rFonts w:ascii="Times New Roman" w:hAnsi="Times New Roman" w:cs="Times New Roman"/>
          <w:szCs w:val="24"/>
        </w:rPr>
        <w:t xml:space="preserve">jakožto správce osobních údajů, tímto informuje </w:t>
      </w:r>
      <w:r w:rsidRPr="00F71E01">
        <w:rPr>
          <w:rFonts w:ascii="Times New Roman" w:hAnsi="Times New Roman" w:cs="Times New Roman"/>
        </w:rPr>
        <w:t>uživatele svých webových stránek (dále jen „</w:t>
      </w:r>
      <w:r w:rsidRPr="00F71E01">
        <w:rPr>
          <w:rFonts w:ascii="Times New Roman" w:hAnsi="Times New Roman" w:cs="Times New Roman"/>
          <w:b/>
        </w:rPr>
        <w:t>subjekty údajů</w:t>
      </w:r>
      <w:r w:rsidRPr="00F71E01">
        <w:rPr>
          <w:rFonts w:ascii="Times New Roman" w:hAnsi="Times New Roman" w:cs="Times New Roman"/>
        </w:rPr>
        <w:t xml:space="preserve">“) o způsobu a rozsahu zpracování osobních údajů ze strany </w:t>
      </w:r>
      <w:r>
        <w:rPr>
          <w:rFonts w:ascii="Times New Roman" w:hAnsi="Times New Roman" w:cs="Times New Roman"/>
        </w:rPr>
        <w:t>„Školy“</w:t>
      </w:r>
      <w:r w:rsidR="006C567F">
        <w:rPr>
          <w:rFonts w:ascii="Times New Roman" w:hAnsi="Times New Roman" w:cs="Times New Roman"/>
          <w:szCs w:val="24"/>
          <w:shd w:val="clear" w:color="auto" w:fill="FFFFFF"/>
        </w:rPr>
        <w:t>,</w:t>
      </w:r>
      <w:r w:rsidRPr="00F71E01">
        <w:rPr>
          <w:rFonts w:ascii="Times New Roman" w:hAnsi="Times New Roman" w:cs="Times New Roman"/>
        </w:rPr>
        <w:t xml:space="preserve"> včetně rozsahu práv subjektů údajů souvisejících se zpracováním jejich osobních údajů</w:t>
      </w:r>
      <w:r>
        <w:rPr>
          <w:rFonts w:ascii="Times New Roman" w:hAnsi="Times New Roman" w:cs="Times New Roman"/>
        </w:rPr>
        <w:t>.</w:t>
      </w:r>
    </w:p>
    <w:p w14:paraId="1A9C9048" w14:textId="77777777" w:rsidR="00F71E01" w:rsidRDefault="00F71E01" w:rsidP="00F71E01">
      <w:pPr>
        <w:spacing w:after="0" w:line="276" w:lineRule="auto"/>
        <w:jc w:val="both"/>
        <w:textAlignment w:val="baseline"/>
        <w:rPr>
          <w:rFonts w:ascii="Times New Roman" w:hAnsi="Times New Roman" w:cs="Times New Roman"/>
          <w:szCs w:val="24"/>
        </w:rPr>
      </w:pPr>
    </w:p>
    <w:p w14:paraId="075111D3" w14:textId="3CCCA97C" w:rsidR="00636640" w:rsidRPr="00F71E01" w:rsidRDefault="00636640" w:rsidP="00636640">
      <w:p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Cookies jsou malé textové soubory, které internetové stránky ukládají na počítač nebo mobilní zařízení v okamžiku, kdy tyto stránky začne uživatel využívat. Stránky si tak na určitou dobu zapamatují preference a úkony, které na nich uskutečnil (např. přihlašovací údaje, jazyk, velikost písma a jiné zobrazovací preference), takže tyto údaje pak nemusí zadávat znovu a přeskakovat z jedné stránky na druhou. Cookies obsahují informace týkající se používání internetu, ale neidentifikují konkrétní osobu. Cookies jako takové nepředstavují riziko pro samotný počítač. V důsledku shromažďování údajů však může obecně docházet ke ztrátě anonymity jednotlivých uživatelů. Vše se samozřejmě odvíjí od toho, jaké informace návštěvník webu sděluje</w:t>
      </w:r>
      <w:r w:rsidR="003907DC">
        <w:rPr>
          <w:rFonts w:ascii="Times New Roman" w:hAnsi="Times New Roman" w:cs="Times New Roman"/>
          <w:color w:val="000000"/>
          <w:shd w:val="clear" w:color="auto" w:fill="FFFFFF"/>
        </w:rPr>
        <w:t xml:space="preserve"> </w:t>
      </w:r>
      <w:r w:rsidR="003907DC" w:rsidRPr="00E42CEE">
        <w:rPr>
          <w:rFonts w:ascii="Times New Roman" w:hAnsi="Times New Roman" w:cs="Times New Roman"/>
          <w:color w:val="000000"/>
          <w:shd w:val="clear" w:color="auto" w:fill="FFFFFF"/>
        </w:rPr>
        <w:t>(lze nastavit přímo v zařízení samotným uživatelem)</w:t>
      </w:r>
      <w:r w:rsidRPr="00E42CEE">
        <w:rPr>
          <w:rFonts w:ascii="Times New Roman" w:hAnsi="Times New Roman" w:cs="Times New Roman"/>
          <w:color w:val="000000"/>
          <w:shd w:val="clear" w:color="auto" w:fill="FFFFFF"/>
        </w:rPr>
        <w:t>.</w:t>
      </w:r>
    </w:p>
    <w:p w14:paraId="546893B9" w14:textId="77777777" w:rsidR="00636640" w:rsidRPr="00F71E01" w:rsidRDefault="00636640" w:rsidP="00636640">
      <w:p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Soubory cookies obecně pomáhají např.:</w:t>
      </w:r>
    </w:p>
    <w:p w14:paraId="4AF7F3D4" w14:textId="7097AAA0" w:rsidR="00636640" w:rsidRPr="00F71E01" w:rsidRDefault="00636640" w:rsidP="00636640">
      <w:pPr>
        <w:pStyle w:val="Odstavecseseznamem"/>
        <w:numPr>
          <w:ilvl w:val="0"/>
          <w:numId w:val="20"/>
        </w:num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měření návštěvnosti webových stránek a vytváření statistik týkající se návštěvnosti a</w:t>
      </w:r>
      <w:r w:rsidR="00F71E01">
        <w:rPr>
          <w:rFonts w:ascii="Times New Roman" w:hAnsi="Times New Roman" w:cs="Times New Roman"/>
          <w:color w:val="000000"/>
          <w:shd w:val="clear" w:color="auto" w:fill="FFFFFF"/>
        </w:rPr>
        <w:t> </w:t>
      </w:r>
      <w:r w:rsidRPr="00F71E01">
        <w:rPr>
          <w:rFonts w:ascii="Times New Roman" w:hAnsi="Times New Roman" w:cs="Times New Roman"/>
          <w:color w:val="000000"/>
          <w:shd w:val="clear" w:color="auto" w:fill="FFFFFF"/>
        </w:rPr>
        <w:t>chování návštěvníků na webových stránkách;</w:t>
      </w:r>
    </w:p>
    <w:p w14:paraId="2551DAC4" w14:textId="77777777" w:rsidR="00636640" w:rsidRPr="00F71E01" w:rsidRDefault="00636640" w:rsidP="00636640">
      <w:pPr>
        <w:pStyle w:val="Odstavecseseznamem"/>
        <w:numPr>
          <w:ilvl w:val="0"/>
          <w:numId w:val="20"/>
        </w:num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navigace a fungování webových stránek;</w:t>
      </w:r>
    </w:p>
    <w:p w14:paraId="5042675F" w14:textId="77777777" w:rsidR="00636640" w:rsidRPr="00F71E01" w:rsidRDefault="00636640" w:rsidP="00636640">
      <w:pPr>
        <w:pStyle w:val="Odstavecseseznamem"/>
        <w:numPr>
          <w:ilvl w:val="0"/>
          <w:numId w:val="20"/>
        </w:numPr>
        <w:jc w:val="both"/>
        <w:rPr>
          <w:rFonts w:ascii="Times New Roman" w:hAnsi="Times New Roman" w:cs="Times New Roman"/>
          <w:color w:val="000000"/>
          <w:shd w:val="clear" w:color="auto" w:fill="FFFFFF"/>
        </w:rPr>
      </w:pPr>
      <w:r w:rsidRPr="00F71E01">
        <w:rPr>
          <w:rFonts w:ascii="Times New Roman" w:hAnsi="Times New Roman" w:cs="Times New Roman"/>
          <w:color w:val="000000"/>
          <w:shd w:val="clear" w:color="auto" w:fill="FFFFFF"/>
        </w:rPr>
        <w:t>personalizaci obsahu webových stránek včetně reklamních sdělení;</w:t>
      </w:r>
    </w:p>
    <w:p w14:paraId="5BBC72DE" w14:textId="762FCD14" w:rsidR="00636640" w:rsidRPr="00E42CEE" w:rsidRDefault="00636640" w:rsidP="00636640">
      <w:pPr>
        <w:pStyle w:val="Normlnweb"/>
        <w:shd w:val="clear" w:color="auto" w:fill="FFFFFF"/>
        <w:spacing w:before="120" w:beforeAutospacing="0" w:after="0" w:afterAutospacing="0"/>
        <w:jc w:val="both"/>
        <w:rPr>
          <w:color w:val="000000"/>
          <w:sz w:val="22"/>
          <w:szCs w:val="22"/>
          <w:shd w:val="clear" w:color="auto" w:fill="FFFFFF"/>
        </w:rPr>
      </w:pPr>
      <w:r w:rsidRPr="00F71E01">
        <w:rPr>
          <w:color w:val="000000"/>
          <w:sz w:val="22"/>
          <w:szCs w:val="22"/>
          <w:shd w:val="clear" w:color="auto" w:fill="FFFFFF"/>
        </w:rPr>
        <w:t xml:space="preserve">Používání </w:t>
      </w:r>
      <w:r w:rsidRPr="00E42CEE">
        <w:rPr>
          <w:color w:val="000000"/>
          <w:sz w:val="22"/>
          <w:szCs w:val="22"/>
          <w:shd w:val="clear" w:color="auto" w:fill="FFFFFF"/>
        </w:rPr>
        <w:t>souborů cookies lze nastavit pomocí internetového prohlížeče. Většina prohlížečů soubory cookies automaticky přijímá již ve výchozím nastavení. Soubory cookies lze pomocí webového prohlížeče odmítnout nebo nastavit užívání jen některých souborů cookies.</w:t>
      </w:r>
      <w:r w:rsidR="00D95908" w:rsidRPr="00E42CEE">
        <w:rPr>
          <w:color w:val="000000"/>
          <w:sz w:val="22"/>
          <w:szCs w:val="22"/>
          <w:shd w:val="clear" w:color="auto" w:fill="FFFFFF"/>
        </w:rPr>
        <w:t xml:space="preserve"> </w:t>
      </w:r>
    </w:p>
    <w:p w14:paraId="09B5E69A" w14:textId="77777777" w:rsidR="00636640" w:rsidRPr="00E42CEE" w:rsidRDefault="00636640" w:rsidP="00F71E01">
      <w:pPr>
        <w:spacing w:before="240" w:after="0" w:line="240" w:lineRule="auto"/>
        <w:jc w:val="both"/>
        <w:rPr>
          <w:rFonts w:ascii="Times New Roman" w:eastAsia="Times New Roman" w:hAnsi="Times New Roman" w:cs="Times New Roman"/>
          <w:color w:val="000000" w:themeColor="text1"/>
          <w:shd w:val="clear" w:color="auto" w:fill="FFFFFF"/>
          <w:lang w:eastAsia="cs-CZ"/>
        </w:rPr>
      </w:pPr>
      <w:r w:rsidRPr="00E42CEE">
        <w:rPr>
          <w:rFonts w:ascii="Times New Roman" w:eastAsia="Times New Roman" w:hAnsi="Times New Roman" w:cs="Times New Roman"/>
          <w:color w:val="000000" w:themeColor="text1"/>
          <w:shd w:val="clear" w:color="auto" w:fill="FFFFFF"/>
          <w:lang w:eastAsia="cs-CZ"/>
        </w:rPr>
        <w:t>Pokud uživatel sdílí dané zařízení s dalšími osobami, pak sdílení nastavení prohlížeče s jinými osobami včetně cookies je pouze na jeho svobodné volbě a jeho zodpovědnosti.</w:t>
      </w:r>
    </w:p>
    <w:p w14:paraId="225C53C6" w14:textId="77777777" w:rsidR="00636640" w:rsidRPr="00E42CEE" w:rsidRDefault="00636640" w:rsidP="00636640">
      <w:pPr>
        <w:shd w:val="clear" w:color="auto" w:fill="FFFFFF"/>
        <w:spacing w:before="120" w:after="0" w:line="240" w:lineRule="auto"/>
        <w:jc w:val="both"/>
        <w:rPr>
          <w:rFonts w:ascii="Times New Roman" w:eastAsia="Times New Roman" w:hAnsi="Times New Roman" w:cs="Times New Roman"/>
          <w:color w:val="000000" w:themeColor="text1"/>
          <w:lang w:eastAsia="cs-CZ"/>
        </w:rPr>
      </w:pPr>
    </w:p>
    <w:p w14:paraId="6F68E5AE" w14:textId="71C39B20" w:rsidR="0046657B" w:rsidRPr="00E42CEE" w:rsidRDefault="00F71E01" w:rsidP="00F71E01">
      <w:pPr>
        <w:spacing w:after="240" w:line="276" w:lineRule="auto"/>
        <w:jc w:val="both"/>
        <w:textAlignment w:val="baseline"/>
        <w:rPr>
          <w:rFonts w:ascii="Times New Roman" w:hAnsi="Times New Roman" w:cs="Times New Roman"/>
          <w:b/>
        </w:rPr>
      </w:pPr>
      <w:r w:rsidRPr="006C567F">
        <w:rPr>
          <w:rFonts w:ascii="Times New Roman" w:hAnsi="Times New Roman" w:cs="Times New Roman"/>
          <w:b/>
        </w:rPr>
        <w:t>Škola</w:t>
      </w:r>
      <w:r w:rsidRPr="00E42CEE">
        <w:rPr>
          <w:rFonts w:ascii="Times New Roman" w:hAnsi="Times New Roman" w:cs="Times New Roman"/>
          <w:b/>
        </w:rPr>
        <w:t xml:space="preserve"> zpracovává v souvislosti s využitím webových stránek následující údaje:</w:t>
      </w:r>
    </w:p>
    <w:p w14:paraId="1B86CA52" w14:textId="0C353E66" w:rsidR="00E42CEE" w:rsidRPr="009F524F" w:rsidRDefault="00636640" w:rsidP="00E42CEE">
      <w:pPr>
        <w:pStyle w:val="Odstavecseseznamem"/>
        <w:numPr>
          <w:ilvl w:val="0"/>
          <w:numId w:val="25"/>
        </w:numPr>
        <w:spacing w:after="240" w:line="240" w:lineRule="auto"/>
        <w:jc w:val="both"/>
        <w:rPr>
          <w:rFonts w:ascii="Times New Roman" w:eastAsia="Times New Roman" w:hAnsi="Times New Roman" w:cs="Times New Roman"/>
          <w:color w:val="000000" w:themeColor="text1"/>
          <w:lang w:eastAsia="cs-CZ"/>
        </w:rPr>
      </w:pPr>
      <w:r w:rsidRPr="006C567F">
        <w:rPr>
          <w:rFonts w:ascii="Times New Roman" w:hAnsi="Times New Roman" w:cs="Times New Roman"/>
          <w:color w:val="000000"/>
          <w:shd w:val="clear" w:color="auto" w:fill="FFFFFF"/>
        </w:rPr>
        <w:t>Cookies, které jsou nezbytně nutné pro zajištění provozu webových stránek</w:t>
      </w:r>
      <w:r w:rsidRPr="00E42CEE">
        <w:rPr>
          <w:rFonts w:ascii="Times New Roman" w:hAnsi="Times New Roman" w:cs="Times New Roman"/>
          <w:color w:val="000000"/>
          <w:shd w:val="clear" w:color="auto" w:fill="FFFFFF"/>
        </w:rPr>
        <w:t xml:space="preserve"> a internetových </w:t>
      </w:r>
      <w:r w:rsidRPr="009F524F">
        <w:rPr>
          <w:rFonts w:ascii="Times New Roman" w:hAnsi="Times New Roman" w:cs="Times New Roman"/>
          <w:color w:val="000000"/>
          <w:shd w:val="clear" w:color="auto" w:fill="FFFFFF"/>
        </w:rPr>
        <w:t>služeb, a u kterých není nutno získat souhlas uživatele (interpretační vodítka k určení takových cookies poskytuje WP194)</w:t>
      </w:r>
      <w:r w:rsidR="00F71E01" w:rsidRPr="009F524F">
        <w:rPr>
          <w:rFonts w:ascii="Times New Roman" w:hAnsi="Times New Roman" w:cs="Times New Roman"/>
          <w:color w:val="000000"/>
          <w:shd w:val="clear" w:color="auto" w:fill="FFFFFF"/>
        </w:rPr>
        <w:t xml:space="preserve">, </w:t>
      </w:r>
      <w:r w:rsidR="00D95908" w:rsidRPr="009F524F">
        <w:rPr>
          <w:rFonts w:ascii="Times New Roman" w:hAnsi="Times New Roman" w:cs="Times New Roman"/>
          <w:color w:val="000000"/>
          <w:shd w:val="clear" w:color="auto" w:fill="FFFFFF"/>
        </w:rPr>
        <w:t>jde o</w:t>
      </w:r>
      <w:r w:rsidR="00F71E01" w:rsidRPr="009F524F">
        <w:rPr>
          <w:rFonts w:ascii="Times New Roman" w:hAnsi="Times New Roman" w:cs="Times New Roman"/>
          <w:color w:val="000000"/>
          <w:shd w:val="clear" w:color="auto" w:fill="FFFFFF"/>
        </w:rPr>
        <w:t xml:space="preserve"> tzv.</w:t>
      </w:r>
      <w:r w:rsidR="00D95908" w:rsidRPr="009F524F">
        <w:rPr>
          <w:rFonts w:ascii="Times New Roman" w:hAnsi="Times New Roman" w:cs="Times New Roman"/>
          <w:color w:val="000000"/>
          <w:shd w:val="clear" w:color="auto" w:fill="FFFFFF"/>
        </w:rPr>
        <w:t xml:space="preserve"> funkční či</w:t>
      </w:r>
      <w:r w:rsidR="00F71E01" w:rsidRPr="009F524F">
        <w:rPr>
          <w:rFonts w:ascii="Times New Roman" w:hAnsi="Times New Roman" w:cs="Times New Roman"/>
          <w:color w:val="000000"/>
          <w:shd w:val="clear" w:color="auto" w:fill="FFFFFF"/>
        </w:rPr>
        <w:t xml:space="preserve"> technické</w:t>
      </w:r>
      <w:r w:rsidR="009F524F" w:rsidRPr="009F524F">
        <w:rPr>
          <w:rFonts w:ascii="Times New Roman" w:hAnsi="Times New Roman" w:cs="Times New Roman"/>
          <w:color w:val="000000"/>
          <w:shd w:val="clear" w:color="auto" w:fill="FFFFFF"/>
        </w:rPr>
        <w:t xml:space="preserve"> a relační</w:t>
      </w:r>
      <w:r w:rsidR="00F71E01" w:rsidRPr="009F524F">
        <w:rPr>
          <w:rFonts w:ascii="Times New Roman" w:hAnsi="Times New Roman" w:cs="Times New Roman"/>
          <w:color w:val="000000"/>
          <w:shd w:val="clear" w:color="auto" w:fill="FFFFFF"/>
        </w:rPr>
        <w:t xml:space="preserve"> cookies</w:t>
      </w:r>
      <w:r w:rsidRPr="009F524F">
        <w:rPr>
          <w:rFonts w:ascii="Times New Roman" w:hAnsi="Times New Roman" w:cs="Times New Roman"/>
          <w:color w:val="000000"/>
          <w:shd w:val="clear" w:color="auto" w:fill="FFFFFF"/>
        </w:rPr>
        <w:t xml:space="preserve">. </w:t>
      </w:r>
      <w:r w:rsidR="00E42CEE" w:rsidRPr="009F524F">
        <w:rPr>
          <w:rStyle w:val="Zdraznn"/>
          <w:rFonts w:ascii="Times New Roman" w:hAnsi="Times New Roman" w:cs="Times New Roman"/>
          <w:color w:val="0D252B"/>
        </w:rPr>
        <w:t>Funkční cookies</w:t>
      </w:r>
      <w:r w:rsidR="00E42CEE" w:rsidRPr="009F524F">
        <w:rPr>
          <w:rFonts w:ascii="Times New Roman" w:hAnsi="Times New Roman" w:cs="Times New Roman"/>
          <w:color w:val="0D252B"/>
        </w:rPr>
        <w:t> – Jedná se o soubory, které jsou bezprostředně zapotřebí k zajištění základních funkcí webové stránky. Tyto druhy cookies jsou vzhledem ke své podstatě a účelu bez dalšího povoleny a souhlas subjektu údajů se zde nevyžaduje. Funkční cookies jsou využívány vždy.</w:t>
      </w:r>
    </w:p>
    <w:p w14:paraId="01381804" w14:textId="4B7AB7C8" w:rsidR="00D95908" w:rsidRPr="00E42CEE" w:rsidRDefault="00AE1C06" w:rsidP="00E42CEE">
      <w:pPr>
        <w:pStyle w:val="Normlnweb"/>
        <w:numPr>
          <w:ilvl w:val="0"/>
          <w:numId w:val="23"/>
        </w:numPr>
        <w:shd w:val="clear" w:color="auto" w:fill="FFFFFF"/>
        <w:spacing w:before="120" w:beforeAutospacing="0" w:after="0" w:afterAutospacing="0"/>
        <w:jc w:val="both"/>
        <w:rPr>
          <w:rFonts w:ascii="open_sanslight" w:hAnsi="open_sanslight"/>
          <w:color w:val="0D252B"/>
        </w:rPr>
      </w:pPr>
      <w:r w:rsidRPr="006C567F">
        <w:rPr>
          <w:color w:val="000000"/>
          <w:sz w:val="22"/>
          <w:szCs w:val="22"/>
        </w:rPr>
        <w:t>C</w:t>
      </w:r>
      <w:r w:rsidR="00636640" w:rsidRPr="006C567F">
        <w:rPr>
          <w:color w:val="000000"/>
          <w:sz w:val="22"/>
          <w:szCs w:val="22"/>
        </w:rPr>
        <w:t xml:space="preserve">ookies třetích stran, konkrétně Google </w:t>
      </w:r>
      <w:proofErr w:type="spellStart"/>
      <w:r w:rsidR="00636640" w:rsidRPr="006C567F">
        <w:rPr>
          <w:color w:val="000000"/>
          <w:sz w:val="22"/>
          <w:szCs w:val="22"/>
        </w:rPr>
        <w:t>Analytics</w:t>
      </w:r>
      <w:proofErr w:type="spellEnd"/>
      <w:r w:rsidR="00636640" w:rsidRPr="006C567F">
        <w:rPr>
          <w:color w:val="000000"/>
          <w:sz w:val="22"/>
          <w:szCs w:val="22"/>
        </w:rPr>
        <w:t xml:space="preserve"> pro analýzu návštěvnosti</w:t>
      </w:r>
      <w:r w:rsidR="00D95908" w:rsidRPr="006C567F">
        <w:rPr>
          <w:color w:val="000000"/>
          <w:sz w:val="22"/>
          <w:szCs w:val="22"/>
        </w:rPr>
        <w:t>.</w:t>
      </w:r>
      <w:r w:rsidR="00636640" w:rsidRPr="00E42CEE">
        <w:rPr>
          <w:color w:val="000000"/>
          <w:sz w:val="22"/>
          <w:szCs w:val="22"/>
        </w:rPr>
        <w:t xml:space="preserve"> </w:t>
      </w:r>
      <w:r w:rsidR="00E42CEE" w:rsidRPr="00E42CEE">
        <w:rPr>
          <w:i/>
          <w:iCs/>
          <w:color w:val="000000"/>
          <w:sz w:val="22"/>
          <w:szCs w:val="22"/>
        </w:rPr>
        <w:t>Jde o v</w:t>
      </w:r>
      <w:r w:rsidR="00D95908" w:rsidRPr="00E42CEE">
        <w:rPr>
          <w:i/>
          <w:iCs/>
          <w:color w:val="0D252B"/>
          <w:sz w:val="22"/>
          <w:szCs w:val="22"/>
        </w:rPr>
        <w:t>ýkonnostní cookies</w:t>
      </w:r>
      <w:r w:rsidR="00D95908" w:rsidRPr="00E42CEE">
        <w:rPr>
          <w:color w:val="0D252B"/>
          <w:sz w:val="22"/>
          <w:szCs w:val="22"/>
        </w:rPr>
        <w:t xml:space="preserve"> – </w:t>
      </w:r>
      <w:r w:rsidR="00E42CEE">
        <w:rPr>
          <w:color w:val="0D252B"/>
          <w:sz w:val="22"/>
          <w:szCs w:val="22"/>
        </w:rPr>
        <w:t>p</w:t>
      </w:r>
      <w:r w:rsidR="00D95908" w:rsidRPr="00E42CEE">
        <w:rPr>
          <w:color w:val="0D252B"/>
          <w:sz w:val="22"/>
          <w:szCs w:val="22"/>
        </w:rPr>
        <w:t>omáhají vylepšovat a zefektivňovat funkce webových stránek sledováním aktivit návštěvníků na nich. Díky výkonnostním cookies si webová stránka dokáže např. zapamatovat v minulosti vybrané předvolby návštěvníka či urychlit zpracování jeho požadavku. K využívání cookies tohoto druhu potřebuje provozovatel webu souhlas subjektu údajů. Bez takového souhlasu nelze výkonnostní cookies využívat.</w:t>
      </w:r>
    </w:p>
    <w:p w14:paraId="1CEF62BB" w14:textId="091D4289" w:rsidR="00D167F2" w:rsidRDefault="00D167F2">
      <w:pPr>
        <w:rPr>
          <w:rFonts w:ascii="Times New Roman" w:eastAsia="Times New Roman" w:hAnsi="Times New Roman" w:cs="Times New Roman"/>
          <w:color w:val="000000"/>
          <w:lang w:eastAsia="cs-CZ"/>
        </w:rPr>
      </w:pPr>
      <w:r>
        <w:rPr>
          <w:color w:val="000000"/>
        </w:rPr>
        <w:br w:type="page"/>
      </w:r>
    </w:p>
    <w:p w14:paraId="4FA5AD05" w14:textId="35B6E190" w:rsidR="0046657B" w:rsidRPr="003907DC" w:rsidRDefault="006C567F">
      <w:pPr>
        <w:spacing w:after="0" w:line="276" w:lineRule="auto"/>
        <w:jc w:val="both"/>
        <w:textAlignment w:val="baseline"/>
        <w:rPr>
          <w:rFonts w:ascii="Times New Roman" w:hAnsi="Times New Roman" w:cs="Times New Roman"/>
        </w:rPr>
      </w:pPr>
      <w:bookmarkStart w:id="0" w:name="_GoBack"/>
      <w:bookmarkEnd w:id="0"/>
      <w:r w:rsidRPr="006C567F">
        <w:rPr>
          <w:rFonts w:ascii="Times New Roman" w:hAnsi="Times New Roman" w:cs="Times New Roman"/>
          <w:shd w:val="clear" w:color="auto" w:fill="FFFFFF"/>
        </w:rPr>
        <w:lastRenderedPageBreak/>
        <w:t>Škola</w:t>
      </w:r>
      <w:r w:rsidR="0046657B" w:rsidRPr="006C567F">
        <w:rPr>
          <w:rFonts w:ascii="Times New Roman" w:hAnsi="Times New Roman" w:cs="Times New Roman"/>
          <w:shd w:val="clear" w:color="auto" w:fill="FFFFFF"/>
        </w:rPr>
        <w:t xml:space="preserve"> </w:t>
      </w:r>
      <w:r w:rsidR="0046657B" w:rsidRPr="009F524F">
        <w:rPr>
          <w:rFonts w:ascii="Times New Roman" w:hAnsi="Times New Roman" w:cs="Times New Roman"/>
        </w:rPr>
        <w:t>zpracovává osobní údaje pouze v souladu s uvedenými</w:t>
      </w:r>
      <w:r w:rsidR="00BD6517" w:rsidRPr="009F524F">
        <w:rPr>
          <w:rFonts w:ascii="Times New Roman" w:hAnsi="Times New Roman" w:cs="Times New Roman"/>
        </w:rPr>
        <w:t xml:space="preserve"> </w:t>
      </w:r>
      <w:r w:rsidR="0046657B" w:rsidRPr="009F524F">
        <w:rPr>
          <w:rFonts w:ascii="Times New Roman" w:hAnsi="Times New Roman" w:cs="Times New Roman"/>
        </w:rPr>
        <w:t>účely a v rozsahu a po dobu nezbytnou pro naplnění těchto stanovených účel</w:t>
      </w:r>
      <w:r w:rsidR="00672B5F" w:rsidRPr="009F524F">
        <w:rPr>
          <w:rFonts w:ascii="Times New Roman" w:hAnsi="Times New Roman" w:cs="Times New Roman"/>
        </w:rPr>
        <w:t>ů</w:t>
      </w:r>
      <w:r w:rsidR="0046657B" w:rsidRPr="009F524F">
        <w:rPr>
          <w:rFonts w:ascii="Times New Roman" w:hAnsi="Times New Roman" w:cs="Times New Roman"/>
        </w:rPr>
        <w:t>.</w:t>
      </w:r>
    </w:p>
    <w:p w14:paraId="21EB6AF1" w14:textId="77777777" w:rsidR="0046657B" w:rsidRPr="00636640" w:rsidRDefault="0046657B">
      <w:pPr>
        <w:spacing w:after="0" w:line="276" w:lineRule="auto"/>
        <w:jc w:val="both"/>
        <w:textAlignment w:val="baseline"/>
        <w:rPr>
          <w:rFonts w:ascii="Arial" w:hAnsi="Arial" w:cs="Arial"/>
        </w:rPr>
      </w:pPr>
    </w:p>
    <w:p w14:paraId="76BAB982" w14:textId="77777777" w:rsidR="00D24DA2" w:rsidRPr="003907DC" w:rsidRDefault="00D24DA2">
      <w:pPr>
        <w:pStyle w:val="Odstavecseseznamem"/>
        <w:numPr>
          <w:ilvl w:val="0"/>
          <w:numId w:val="5"/>
        </w:numPr>
        <w:spacing w:after="240" w:line="276" w:lineRule="auto"/>
        <w:ind w:left="284" w:hanging="284"/>
        <w:jc w:val="both"/>
        <w:textAlignment w:val="baseline"/>
        <w:rPr>
          <w:rFonts w:ascii="Times New Roman" w:hAnsi="Times New Roman" w:cs="Times New Roman"/>
          <w:b/>
        </w:rPr>
      </w:pPr>
      <w:r w:rsidRPr="003907DC">
        <w:rPr>
          <w:rFonts w:ascii="Times New Roman" w:hAnsi="Times New Roman" w:cs="Times New Roman"/>
          <w:b/>
        </w:rPr>
        <w:t>Kdo všechno bude mít k Vašim osobním údajům přístup?</w:t>
      </w:r>
    </w:p>
    <w:p w14:paraId="746BAD47" w14:textId="43F81712" w:rsidR="00D24DA2" w:rsidRPr="003907DC" w:rsidRDefault="00D24DA2">
      <w:pPr>
        <w:spacing w:after="0" w:line="276" w:lineRule="auto"/>
        <w:jc w:val="both"/>
        <w:textAlignment w:val="baseline"/>
        <w:rPr>
          <w:rFonts w:ascii="Times New Roman" w:hAnsi="Times New Roman" w:cs="Times New Roman"/>
        </w:rPr>
      </w:pPr>
      <w:r w:rsidRPr="003907DC">
        <w:rPr>
          <w:rFonts w:ascii="Times New Roman" w:hAnsi="Times New Roman" w:cs="Times New Roman"/>
        </w:rPr>
        <w:t xml:space="preserve">Osobní údaje mohou být pro zajištění výše popsaných účelů vedle </w:t>
      </w:r>
      <w:r w:rsidR="00BD527E" w:rsidRPr="003907DC">
        <w:rPr>
          <w:rFonts w:ascii="Times New Roman" w:hAnsi="Times New Roman" w:cs="Times New Roman"/>
        </w:rPr>
        <w:t>Organizace</w:t>
      </w:r>
      <w:r w:rsidRPr="003907DC">
        <w:rPr>
          <w:rFonts w:ascii="Times New Roman" w:hAnsi="Times New Roman" w:cs="Times New Roman"/>
        </w:rPr>
        <w:t xml:space="preserve"> a jeho zaměstnanců zpracovávány také partnery</w:t>
      </w:r>
      <w:r w:rsidR="00E04DC9" w:rsidRPr="003907DC">
        <w:rPr>
          <w:rFonts w:ascii="Times New Roman" w:hAnsi="Times New Roman" w:cs="Times New Roman"/>
        </w:rPr>
        <w:t xml:space="preserve"> </w:t>
      </w:r>
      <w:r w:rsidR="003907DC" w:rsidRPr="003907DC">
        <w:rPr>
          <w:rFonts w:ascii="Times New Roman" w:hAnsi="Times New Roman" w:cs="Times New Roman"/>
        </w:rPr>
        <w:t xml:space="preserve">školy/školského zařízení  </w:t>
      </w:r>
      <w:r w:rsidRPr="003907DC">
        <w:rPr>
          <w:rFonts w:ascii="Times New Roman" w:hAnsi="Times New Roman" w:cs="Times New Roman"/>
        </w:rPr>
        <w:t>Externí</w:t>
      </w:r>
      <w:r w:rsidR="009F524F">
        <w:rPr>
          <w:rFonts w:ascii="Times New Roman" w:hAnsi="Times New Roman" w:cs="Times New Roman"/>
        </w:rPr>
        <w:t>mi</w:t>
      </w:r>
      <w:r w:rsidRPr="003907DC">
        <w:rPr>
          <w:rFonts w:ascii="Times New Roman" w:hAnsi="Times New Roman" w:cs="Times New Roman"/>
        </w:rPr>
        <w:t xml:space="preserve"> partnery, kteří jako zpracovatelé mohou zpracovávat Vaše osobní údaje</w:t>
      </w:r>
      <w:r w:rsidR="00E7224D" w:rsidRPr="003907DC">
        <w:rPr>
          <w:rFonts w:ascii="Times New Roman" w:hAnsi="Times New Roman" w:cs="Times New Roman"/>
        </w:rPr>
        <w:t>,</w:t>
      </w:r>
      <w:r w:rsidRPr="003907DC">
        <w:rPr>
          <w:rFonts w:ascii="Times New Roman" w:hAnsi="Times New Roman" w:cs="Times New Roman"/>
        </w:rPr>
        <w:t xml:space="preserve"> si </w:t>
      </w:r>
      <w:r w:rsidR="003907DC" w:rsidRPr="006C567F">
        <w:rPr>
          <w:rFonts w:ascii="Times New Roman" w:hAnsi="Times New Roman" w:cs="Times New Roman"/>
        </w:rPr>
        <w:t>škola</w:t>
      </w:r>
      <w:r w:rsidR="003907DC" w:rsidRPr="003907DC">
        <w:rPr>
          <w:rFonts w:ascii="Times New Roman" w:hAnsi="Times New Roman" w:cs="Times New Roman"/>
        </w:rPr>
        <w:t xml:space="preserve"> </w:t>
      </w:r>
      <w:r w:rsidRPr="003907DC">
        <w:rPr>
          <w:rFonts w:ascii="Times New Roman" w:hAnsi="Times New Roman" w:cs="Times New Roman"/>
        </w:rPr>
        <w:t>pečlivě vybírá a svěří osobní údaje pouze těm</w:t>
      </w:r>
      <w:r w:rsidR="004E4769" w:rsidRPr="003907DC">
        <w:rPr>
          <w:rFonts w:ascii="Times New Roman" w:hAnsi="Times New Roman" w:cs="Times New Roman"/>
        </w:rPr>
        <w:t xml:space="preserve"> partnerům</w:t>
      </w:r>
      <w:r w:rsidRPr="003907DC">
        <w:rPr>
          <w:rFonts w:ascii="Times New Roman" w:hAnsi="Times New Roman" w:cs="Times New Roman"/>
        </w:rPr>
        <w:t xml:space="preserve">,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14:paraId="61E38323" w14:textId="77777777" w:rsidR="00D24DA2" w:rsidRPr="003907DC" w:rsidRDefault="00D24DA2">
      <w:pPr>
        <w:spacing w:after="0" w:line="276" w:lineRule="auto"/>
        <w:jc w:val="both"/>
        <w:textAlignment w:val="baseline"/>
        <w:rPr>
          <w:rFonts w:ascii="Times New Roman" w:hAnsi="Times New Roman" w:cs="Times New Roman"/>
        </w:rPr>
      </w:pPr>
    </w:p>
    <w:p w14:paraId="702AC9C7" w14:textId="553CC69E" w:rsidR="00D24DA2" w:rsidRPr="003907DC" w:rsidRDefault="00264CB4">
      <w:pPr>
        <w:spacing w:after="0" w:line="276" w:lineRule="auto"/>
        <w:jc w:val="both"/>
        <w:textAlignment w:val="baseline"/>
        <w:rPr>
          <w:rFonts w:ascii="Times New Roman" w:hAnsi="Times New Roman" w:cs="Times New Roman"/>
        </w:rPr>
      </w:pPr>
      <w:r w:rsidRPr="003907DC">
        <w:rPr>
          <w:rFonts w:ascii="Times New Roman" w:hAnsi="Times New Roman" w:cs="Times New Roman"/>
          <w:u w:val="single"/>
        </w:rPr>
        <w:t>S</w:t>
      </w:r>
      <w:r w:rsidR="00D24DA2" w:rsidRPr="003907DC">
        <w:rPr>
          <w:rFonts w:ascii="Times New Roman" w:hAnsi="Times New Roman" w:cs="Times New Roman"/>
          <w:u w:val="single"/>
        </w:rPr>
        <w:t>ubjekty, které mohou mít přístup k Vašim osobním údajům</w:t>
      </w:r>
      <w:r w:rsidR="004C3778" w:rsidRPr="003907DC">
        <w:rPr>
          <w:rFonts w:ascii="Times New Roman" w:hAnsi="Times New Roman" w:cs="Times New Roman"/>
          <w:u w:val="single"/>
        </w:rPr>
        <w:t>,</w:t>
      </w:r>
      <w:r w:rsidR="00D24DA2" w:rsidRPr="003907DC">
        <w:rPr>
          <w:rFonts w:ascii="Times New Roman" w:hAnsi="Times New Roman" w:cs="Times New Roman"/>
          <w:u w:val="single"/>
        </w:rPr>
        <w:t xml:space="preserve"> jsou či v budoucnu mohou být</w:t>
      </w:r>
      <w:r w:rsidR="00D24DA2" w:rsidRPr="003907DC">
        <w:rPr>
          <w:rFonts w:ascii="Times New Roman" w:hAnsi="Times New Roman" w:cs="Times New Roman"/>
        </w:rPr>
        <w:t>:</w:t>
      </w:r>
    </w:p>
    <w:p w14:paraId="348BBEFF" w14:textId="77777777" w:rsidR="00D24DA2" w:rsidRPr="003907DC" w:rsidRDefault="00D24DA2">
      <w:pPr>
        <w:spacing w:after="0" w:line="276" w:lineRule="auto"/>
        <w:jc w:val="both"/>
        <w:textAlignment w:val="baseline"/>
        <w:rPr>
          <w:rFonts w:ascii="Times New Roman" w:hAnsi="Times New Roman" w:cs="Times New Roman"/>
        </w:rPr>
      </w:pPr>
    </w:p>
    <w:p w14:paraId="3C894058" w14:textId="79ADD782" w:rsidR="00D24DA2" w:rsidRPr="003907DC" w:rsidRDefault="00D24DA2" w:rsidP="00C85ACD">
      <w:pPr>
        <w:pStyle w:val="Odstavecseseznamem"/>
        <w:numPr>
          <w:ilvl w:val="0"/>
          <w:numId w:val="8"/>
        </w:numPr>
        <w:spacing w:after="120" w:line="276" w:lineRule="auto"/>
        <w:ind w:left="714" w:hanging="357"/>
        <w:contextualSpacing w:val="0"/>
        <w:jc w:val="both"/>
        <w:textAlignment w:val="baseline"/>
        <w:rPr>
          <w:rFonts w:ascii="Times New Roman" w:hAnsi="Times New Roman" w:cs="Times New Roman"/>
        </w:rPr>
      </w:pPr>
      <w:r w:rsidRPr="003907DC">
        <w:rPr>
          <w:rFonts w:ascii="Times New Roman" w:hAnsi="Times New Roman" w:cs="Times New Roman"/>
        </w:rPr>
        <w:t xml:space="preserve">osoby, které pro </w:t>
      </w:r>
      <w:r w:rsidR="00BD527E" w:rsidRPr="003907DC">
        <w:rPr>
          <w:rFonts w:ascii="Times New Roman" w:hAnsi="Times New Roman" w:cs="Times New Roman"/>
        </w:rPr>
        <w:t>Organizace</w:t>
      </w:r>
      <w:r w:rsidRPr="003907DC">
        <w:rPr>
          <w:rFonts w:ascii="Times New Roman" w:hAnsi="Times New Roman" w:cs="Times New Roman"/>
        </w:rPr>
        <w:t xml:space="preserve"> zajišťují technický provoz určité služby či provozovatelé technologií, které </w:t>
      </w:r>
      <w:r w:rsidR="00BD527E" w:rsidRPr="003907DC">
        <w:rPr>
          <w:rFonts w:ascii="Times New Roman" w:hAnsi="Times New Roman" w:cs="Times New Roman"/>
        </w:rPr>
        <w:t>Organizace</w:t>
      </w:r>
      <w:r w:rsidRPr="003907DC">
        <w:rPr>
          <w:rFonts w:ascii="Times New Roman" w:hAnsi="Times New Roman" w:cs="Times New Roman"/>
        </w:rPr>
        <w:t xml:space="preserve"> pro tyto služby využívá</w:t>
      </w:r>
      <w:r w:rsidR="00636640" w:rsidRPr="003907DC">
        <w:rPr>
          <w:rFonts w:ascii="Times New Roman" w:hAnsi="Times New Roman" w:cs="Times New Roman"/>
        </w:rPr>
        <w:t xml:space="preserve"> (zpracovatelé)</w:t>
      </w:r>
      <w:r w:rsidRPr="003907DC">
        <w:rPr>
          <w:rFonts w:ascii="Times New Roman" w:hAnsi="Times New Roman" w:cs="Times New Roman"/>
        </w:rPr>
        <w:t>;</w:t>
      </w:r>
    </w:p>
    <w:sectPr w:rsidR="00D24DA2" w:rsidRPr="003907DC" w:rsidSect="00596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Proxima Nova Condensed">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open_sansligh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5F55"/>
    <w:multiLevelType w:val="hybridMultilevel"/>
    <w:tmpl w:val="0A2C84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46D4A"/>
    <w:multiLevelType w:val="hybridMultilevel"/>
    <w:tmpl w:val="19621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E171B2"/>
    <w:multiLevelType w:val="hybridMultilevel"/>
    <w:tmpl w:val="1E7A98CA"/>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AD0994"/>
    <w:multiLevelType w:val="hybridMultilevel"/>
    <w:tmpl w:val="297A9B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145ECD"/>
    <w:multiLevelType w:val="hybridMultilevel"/>
    <w:tmpl w:val="5E66E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D581C"/>
    <w:multiLevelType w:val="multilevel"/>
    <w:tmpl w:val="2D5470FA"/>
    <w:styleLink w:val="cpNumbering"/>
    <w:lvl w:ilvl="0">
      <w:start w:val="1"/>
      <w:numFmt w:val="decimal"/>
      <w:lvlText w:val="(%1)"/>
      <w:lvlJc w:val="left"/>
      <w:pPr>
        <w:ind w:left="567" w:hanging="567"/>
      </w:pPr>
      <w:rPr>
        <w:color w:val="auto"/>
      </w:rPr>
    </w:lvl>
    <w:lvl w:ilvl="1">
      <w:start w:val="1"/>
      <w:numFmt w:val="decimal"/>
      <w:pStyle w:val="cpListNumber2"/>
      <w:lvlText w:val="%1.%2."/>
      <w:lvlJc w:val="left"/>
      <w:pPr>
        <w:tabs>
          <w:tab w:val="num" w:pos="1134"/>
        </w:tabs>
        <w:ind w:left="1134" w:hanging="680"/>
      </w:pPr>
      <w:rPr>
        <w:color w:val="auto"/>
      </w:rPr>
    </w:lvl>
    <w:lvl w:ilvl="2">
      <w:start w:val="1"/>
      <w:numFmt w:val="decimal"/>
      <w:pStyle w:val="cpListNumber3"/>
      <w:lvlText w:val="%1.%2.%3."/>
      <w:lvlJc w:val="left"/>
      <w:pPr>
        <w:tabs>
          <w:tab w:val="num" w:pos="2041"/>
        </w:tabs>
        <w:ind w:left="2041" w:hanging="907"/>
      </w:pPr>
      <w:rPr>
        <w:color w:val="auto"/>
      </w:rPr>
    </w:lvl>
    <w:lvl w:ilvl="3">
      <w:start w:val="1"/>
      <w:numFmt w:val="decimal"/>
      <w:pStyle w:val="cpListNumber4"/>
      <w:lvlText w:val="%1.%2.%3.%4."/>
      <w:lvlJc w:val="left"/>
      <w:pPr>
        <w:tabs>
          <w:tab w:val="num" w:pos="3175"/>
        </w:tabs>
        <w:ind w:left="3175" w:hanging="1134"/>
      </w:pPr>
      <w:rPr>
        <w:color w:val="auto"/>
      </w:rPr>
    </w:lvl>
    <w:lvl w:ilvl="4">
      <w:start w:val="1"/>
      <w:numFmt w:val="decimal"/>
      <w:pStyle w:val="cpListNumber5"/>
      <w:lvlText w:val="%1.%2.%3.%4.%5."/>
      <w:lvlJc w:val="left"/>
      <w:pPr>
        <w:tabs>
          <w:tab w:val="num" w:pos="4536"/>
        </w:tabs>
        <w:ind w:left="4536" w:hanging="1361"/>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2E0DC0"/>
    <w:multiLevelType w:val="hybridMultilevel"/>
    <w:tmpl w:val="56706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4E6F5E"/>
    <w:multiLevelType w:val="hybridMultilevel"/>
    <w:tmpl w:val="8E9A25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497DC5"/>
    <w:multiLevelType w:val="multilevel"/>
    <w:tmpl w:val="2D5470FA"/>
    <w:numStyleLink w:val="cpNumbering"/>
  </w:abstractNum>
  <w:abstractNum w:abstractNumId="9" w15:restartNumberingAfterBreak="0">
    <w:nsid w:val="1C81403B"/>
    <w:multiLevelType w:val="hybridMultilevel"/>
    <w:tmpl w:val="C5D88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A264B8"/>
    <w:multiLevelType w:val="hybridMultilevel"/>
    <w:tmpl w:val="6C4626C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1C0F64"/>
    <w:multiLevelType w:val="multilevel"/>
    <w:tmpl w:val="256C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57FDE"/>
    <w:multiLevelType w:val="hybridMultilevel"/>
    <w:tmpl w:val="6F7ED852"/>
    <w:lvl w:ilvl="0" w:tplc="5E84767E">
      <w:start w:val="1"/>
      <w:numFmt w:val="lowerLetter"/>
      <w:lvlText w:val="%1)"/>
      <w:lvlJc w:val="left"/>
      <w:pPr>
        <w:ind w:left="720" w:hanging="360"/>
      </w:pPr>
      <w:rPr>
        <w:b/>
        <w:i/>
        <w:sz w:val="24"/>
      </w:rPr>
    </w:lvl>
    <w:lvl w:ilvl="1" w:tplc="E6087386">
      <w:start w:val="1"/>
      <w:numFmt w:val="bullet"/>
      <w:lvlText w:val=""/>
      <w:lvlJc w:val="left"/>
      <w:pPr>
        <w:ind w:left="1495" w:hanging="360"/>
      </w:pPr>
      <w:rPr>
        <w:rFonts w:ascii="Symbol" w:hAnsi="Symbol"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10265C"/>
    <w:multiLevelType w:val="hybridMultilevel"/>
    <w:tmpl w:val="A71C7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511E6D"/>
    <w:multiLevelType w:val="hybridMultilevel"/>
    <w:tmpl w:val="C310C3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3884858"/>
    <w:multiLevelType w:val="hybridMultilevel"/>
    <w:tmpl w:val="4AD64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21426F"/>
    <w:multiLevelType w:val="hybridMultilevel"/>
    <w:tmpl w:val="98D0E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A31990"/>
    <w:multiLevelType w:val="hybridMultilevel"/>
    <w:tmpl w:val="C5247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DDB5812"/>
    <w:multiLevelType w:val="hybridMultilevel"/>
    <w:tmpl w:val="DB3C4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577D17"/>
    <w:multiLevelType w:val="hybridMultilevel"/>
    <w:tmpl w:val="43708D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DEB63E7"/>
    <w:multiLevelType w:val="hybridMultilevel"/>
    <w:tmpl w:val="CD3CF3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20"/>
  </w:num>
  <w:num w:numId="4">
    <w:abstractNumId w:val="17"/>
  </w:num>
  <w:num w:numId="5">
    <w:abstractNumId w:val="4"/>
  </w:num>
  <w:num w:numId="6">
    <w:abstractNumId w:val="13"/>
  </w:num>
  <w:num w:numId="7">
    <w:abstractNumId w:val="2"/>
  </w:num>
  <w:num w:numId="8">
    <w:abstractNumId w:val="1"/>
  </w:num>
  <w:num w:numId="9">
    <w:abstractNumId w:val="7"/>
  </w:num>
  <w:num w:numId="10">
    <w:abstractNumId w:val="14"/>
  </w:num>
  <w:num w:numId="11">
    <w:abstractNumId w:val="0"/>
  </w:num>
  <w:num w:numId="12">
    <w:abstractNumId w:val="3"/>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8"/>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1134"/>
          </w:tabs>
          <w:ind w:left="1134" w:hanging="680"/>
        </w:pPr>
        <w:rPr>
          <w:color w:val="auto"/>
        </w:rPr>
      </w:lvl>
    </w:lvlOverride>
    <w:lvlOverride w:ilvl="2">
      <w:lvl w:ilvl="2">
        <w:start w:val="1"/>
        <w:numFmt w:val="decimal"/>
        <w:lvlText w:val="%1.%2.%3."/>
        <w:lvlJc w:val="left"/>
        <w:pPr>
          <w:tabs>
            <w:tab w:val="num" w:pos="2041"/>
          </w:tabs>
          <w:ind w:left="2041" w:hanging="907"/>
        </w:pPr>
        <w:rPr>
          <w:color w:val="auto"/>
        </w:rPr>
      </w:lvl>
    </w:lvlOverride>
    <w:lvlOverride w:ilvl="3">
      <w:lvl w:ilvl="3">
        <w:start w:val="1"/>
        <w:numFmt w:val="decimal"/>
        <w:lvlText w:val="%1.%2.%3.%4."/>
        <w:lvlJc w:val="left"/>
        <w:pPr>
          <w:tabs>
            <w:tab w:val="num" w:pos="3175"/>
          </w:tabs>
          <w:ind w:left="3175" w:hanging="1134"/>
        </w:pPr>
        <w:rPr>
          <w:color w:val="auto"/>
        </w:rPr>
      </w:lvl>
    </w:lvlOverride>
    <w:lvlOverride w:ilvl="4">
      <w:lvl w:ilvl="4">
        <w:start w:val="1"/>
        <w:numFmt w:val="decimal"/>
        <w:lvlText w:val="%1.%2.%3.%4.%5."/>
        <w:lvlJc w:val="left"/>
        <w:pPr>
          <w:tabs>
            <w:tab w:val="num" w:pos="4536"/>
          </w:tabs>
          <w:ind w:left="4536" w:hanging="1361"/>
        </w:pPr>
        <w:rPr>
          <w:color w:val="auto"/>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5"/>
  </w:num>
  <w:num w:numId="17">
    <w:abstractNumId w:val="16"/>
  </w:num>
  <w:num w:numId="18">
    <w:abstractNumId w:val="10"/>
  </w:num>
  <w:num w:numId="19">
    <w:abstractNumId w:val="21"/>
  </w:num>
  <w:num w:numId="20">
    <w:abstractNumId w:val="15"/>
  </w:num>
  <w:num w:numId="21">
    <w:abstractNumId w:val="19"/>
  </w:num>
  <w:num w:numId="22">
    <w:abstractNumId w:val="6"/>
  </w:num>
  <w:num w:numId="23">
    <w:abstractNumId w:val="9"/>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82"/>
    <w:rsid w:val="00001B02"/>
    <w:rsid w:val="000039BF"/>
    <w:rsid w:val="00011587"/>
    <w:rsid w:val="000177CE"/>
    <w:rsid w:val="000213C5"/>
    <w:rsid w:val="00021FA4"/>
    <w:rsid w:val="00077C28"/>
    <w:rsid w:val="00081057"/>
    <w:rsid w:val="000B3207"/>
    <w:rsid w:val="0010027F"/>
    <w:rsid w:val="00102D76"/>
    <w:rsid w:val="001140B1"/>
    <w:rsid w:val="00126A59"/>
    <w:rsid w:val="00147FF6"/>
    <w:rsid w:val="00151CE8"/>
    <w:rsid w:val="00164311"/>
    <w:rsid w:val="00165D7E"/>
    <w:rsid w:val="00171E19"/>
    <w:rsid w:val="0018211B"/>
    <w:rsid w:val="001C57A2"/>
    <w:rsid w:val="001C7CA0"/>
    <w:rsid w:val="001E52C7"/>
    <w:rsid w:val="001F1D60"/>
    <w:rsid w:val="00204B7A"/>
    <w:rsid w:val="00240D04"/>
    <w:rsid w:val="00240D0C"/>
    <w:rsid w:val="00257165"/>
    <w:rsid w:val="00264CB4"/>
    <w:rsid w:val="00265E82"/>
    <w:rsid w:val="00266633"/>
    <w:rsid w:val="002721B4"/>
    <w:rsid w:val="00283EA6"/>
    <w:rsid w:val="002903C9"/>
    <w:rsid w:val="002A3A80"/>
    <w:rsid w:val="002B1D0F"/>
    <w:rsid w:val="002C1C55"/>
    <w:rsid w:val="002C4CEA"/>
    <w:rsid w:val="002D7000"/>
    <w:rsid w:val="002E6CE0"/>
    <w:rsid w:val="00351913"/>
    <w:rsid w:val="003907DC"/>
    <w:rsid w:val="00390BEE"/>
    <w:rsid w:val="003A4943"/>
    <w:rsid w:val="003A7AB5"/>
    <w:rsid w:val="003E27E1"/>
    <w:rsid w:val="003F5251"/>
    <w:rsid w:val="003F5FAE"/>
    <w:rsid w:val="00403545"/>
    <w:rsid w:val="00411C9F"/>
    <w:rsid w:val="004161D7"/>
    <w:rsid w:val="00427B98"/>
    <w:rsid w:val="00452414"/>
    <w:rsid w:val="00462518"/>
    <w:rsid w:val="0046657B"/>
    <w:rsid w:val="0047117B"/>
    <w:rsid w:val="00471694"/>
    <w:rsid w:val="0048718B"/>
    <w:rsid w:val="004932A9"/>
    <w:rsid w:val="004968B6"/>
    <w:rsid w:val="004B5D46"/>
    <w:rsid w:val="004C156D"/>
    <w:rsid w:val="004C3778"/>
    <w:rsid w:val="004C3D87"/>
    <w:rsid w:val="004C69D9"/>
    <w:rsid w:val="004E31F1"/>
    <w:rsid w:val="004E4769"/>
    <w:rsid w:val="004F55AA"/>
    <w:rsid w:val="005233F0"/>
    <w:rsid w:val="00526389"/>
    <w:rsid w:val="00533FA7"/>
    <w:rsid w:val="005349C8"/>
    <w:rsid w:val="00544F5A"/>
    <w:rsid w:val="005564DE"/>
    <w:rsid w:val="00567CD2"/>
    <w:rsid w:val="005821FB"/>
    <w:rsid w:val="00596328"/>
    <w:rsid w:val="005A263C"/>
    <w:rsid w:val="005A4D39"/>
    <w:rsid w:val="005A54CE"/>
    <w:rsid w:val="005E3C87"/>
    <w:rsid w:val="005F4ECE"/>
    <w:rsid w:val="00634788"/>
    <w:rsid w:val="00636640"/>
    <w:rsid w:val="0066786B"/>
    <w:rsid w:val="00672B5F"/>
    <w:rsid w:val="006A016D"/>
    <w:rsid w:val="006A28B0"/>
    <w:rsid w:val="006B574E"/>
    <w:rsid w:val="006C567F"/>
    <w:rsid w:val="006D7017"/>
    <w:rsid w:val="006E1612"/>
    <w:rsid w:val="0070027E"/>
    <w:rsid w:val="00715733"/>
    <w:rsid w:val="00722F79"/>
    <w:rsid w:val="00732771"/>
    <w:rsid w:val="00762213"/>
    <w:rsid w:val="00793CFC"/>
    <w:rsid w:val="007A3B0D"/>
    <w:rsid w:val="007B7DC5"/>
    <w:rsid w:val="007D72CB"/>
    <w:rsid w:val="007E2C6A"/>
    <w:rsid w:val="0082605A"/>
    <w:rsid w:val="008373D9"/>
    <w:rsid w:val="00840FD8"/>
    <w:rsid w:val="008419CD"/>
    <w:rsid w:val="00870D73"/>
    <w:rsid w:val="008720D0"/>
    <w:rsid w:val="008B1BCE"/>
    <w:rsid w:val="008E07A8"/>
    <w:rsid w:val="008E68DB"/>
    <w:rsid w:val="009151C5"/>
    <w:rsid w:val="009420EA"/>
    <w:rsid w:val="00945FE3"/>
    <w:rsid w:val="00946AE7"/>
    <w:rsid w:val="0095574F"/>
    <w:rsid w:val="009861AA"/>
    <w:rsid w:val="009B1148"/>
    <w:rsid w:val="009B3182"/>
    <w:rsid w:val="009C4EAA"/>
    <w:rsid w:val="009F21B0"/>
    <w:rsid w:val="009F3ECB"/>
    <w:rsid w:val="009F524F"/>
    <w:rsid w:val="00A16756"/>
    <w:rsid w:val="00A253A1"/>
    <w:rsid w:val="00A34BC7"/>
    <w:rsid w:val="00A36AEC"/>
    <w:rsid w:val="00A465A0"/>
    <w:rsid w:val="00A479F9"/>
    <w:rsid w:val="00A47A13"/>
    <w:rsid w:val="00A51D7D"/>
    <w:rsid w:val="00A703B9"/>
    <w:rsid w:val="00AA32F7"/>
    <w:rsid w:val="00AA429D"/>
    <w:rsid w:val="00AB42F2"/>
    <w:rsid w:val="00AB6D15"/>
    <w:rsid w:val="00AD1744"/>
    <w:rsid w:val="00AE1C06"/>
    <w:rsid w:val="00AE4E15"/>
    <w:rsid w:val="00AE625C"/>
    <w:rsid w:val="00AE71C5"/>
    <w:rsid w:val="00AE7467"/>
    <w:rsid w:val="00B11DB7"/>
    <w:rsid w:val="00B1393D"/>
    <w:rsid w:val="00B2464C"/>
    <w:rsid w:val="00B43AAE"/>
    <w:rsid w:val="00B74C14"/>
    <w:rsid w:val="00B8349B"/>
    <w:rsid w:val="00BB20A4"/>
    <w:rsid w:val="00BB2513"/>
    <w:rsid w:val="00BB3A52"/>
    <w:rsid w:val="00BB4AE6"/>
    <w:rsid w:val="00BC3F75"/>
    <w:rsid w:val="00BD527E"/>
    <w:rsid w:val="00BD6517"/>
    <w:rsid w:val="00BE7BFE"/>
    <w:rsid w:val="00C323D0"/>
    <w:rsid w:val="00C55A23"/>
    <w:rsid w:val="00C84C8D"/>
    <w:rsid w:val="00C85ACD"/>
    <w:rsid w:val="00C9205D"/>
    <w:rsid w:val="00CA479A"/>
    <w:rsid w:val="00CA6E18"/>
    <w:rsid w:val="00CB0BB8"/>
    <w:rsid w:val="00CD629B"/>
    <w:rsid w:val="00CD67ED"/>
    <w:rsid w:val="00CE155D"/>
    <w:rsid w:val="00CE4F76"/>
    <w:rsid w:val="00D167F2"/>
    <w:rsid w:val="00D24DA2"/>
    <w:rsid w:val="00D464CC"/>
    <w:rsid w:val="00D84314"/>
    <w:rsid w:val="00D86EBD"/>
    <w:rsid w:val="00D95908"/>
    <w:rsid w:val="00DA77F6"/>
    <w:rsid w:val="00DD057E"/>
    <w:rsid w:val="00DF7394"/>
    <w:rsid w:val="00E01D19"/>
    <w:rsid w:val="00E037BB"/>
    <w:rsid w:val="00E04DC9"/>
    <w:rsid w:val="00E36220"/>
    <w:rsid w:val="00E42CEE"/>
    <w:rsid w:val="00E4792F"/>
    <w:rsid w:val="00E7038E"/>
    <w:rsid w:val="00E7224D"/>
    <w:rsid w:val="00E750D6"/>
    <w:rsid w:val="00E80CAB"/>
    <w:rsid w:val="00EB60B9"/>
    <w:rsid w:val="00ED6E30"/>
    <w:rsid w:val="00ED6F0C"/>
    <w:rsid w:val="00EE21F7"/>
    <w:rsid w:val="00EE2A45"/>
    <w:rsid w:val="00EF1D4A"/>
    <w:rsid w:val="00F002C8"/>
    <w:rsid w:val="00F13CFE"/>
    <w:rsid w:val="00F24C3C"/>
    <w:rsid w:val="00F4647F"/>
    <w:rsid w:val="00F56272"/>
    <w:rsid w:val="00F62E08"/>
    <w:rsid w:val="00F63262"/>
    <w:rsid w:val="00F7068D"/>
    <w:rsid w:val="00F71E01"/>
    <w:rsid w:val="00FA06F7"/>
    <w:rsid w:val="00FA1A00"/>
    <w:rsid w:val="00FB1C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01D14"/>
  <w15:docId w15:val="{E0BAA600-C63F-472D-989E-0C1E713F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B4"/>
  </w:style>
  <w:style w:type="paragraph" w:styleId="Nadpis2">
    <w:name w:val="heading 2"/>
    <w:basedOn w:val="Normln"/>
    <w:next w:val="Normln"/>
    <w:link w:val="Nadpis2Char"/>
    <w:uiPriority w:val="9"/>
    <w:semiHidden/>
    <w:unhideWhenUsed/>
    <w:qFormat/>
    <w:rsid w:val="00D959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D9590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9590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31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182"/>
    <w:rPr>
      <w:rFonts w:ascii="Tahoma" w:hAnsi="Tahoma" w:cs="Tahoma"/>
      <w:sz w:val="16"/>
      <w:szCs w:val="16"/>
    </w:rPr>
  </w:style>
  <w:style w:type="paragraph" w:styleId="Odstavecseseznamem">
    <w:name w:val="List Paragraph"/>
    <w:basedOn w:val="Normln"/>
    <w:uiPriority w:val="34"/>
    <w:qFormat/>
    <w:rsid w:val="0048718B"/>
    <w:pPr>
      <w:ind w:left="720"/>
      <w:contextualSpacing/>
    </w:pPr>
  </w:style>
  <w:style w:type="paragraph" w:customStyle="1" w:styleId="Default">
    <w:name w:val="Default"/>
    <w:rsid w:val="00ED6E30"/>
    <w:pPr>
      <w:autoSpaceDE w:val="0"/>
      <w:autoSpaceDN w:val="0"/>
      <w:adjustRightInd w:val="0"/>
      <w:spacing w:after="0" w:line="240" w:lineRule="auto"/>
    </w:pPr>
    <w:rPr>
      <w:rFonts w:ascii="Proxima Nova Condensed" w:hAnsi="Proxima Nova Condensed" w:cs="Proxima Nova Condensed"/>
      <w:color w:val="000000"/>
      <w:sz w:val="24"/>
      <w:szCs w:val="24"/>
    </w:rPr>
  </w:style>
  <w:style w:type="character" w:styleId="Odkaznakoment">
    <w:name w:val="annotation reference"/>
    <w:basedOn w:val="Standardnpsmoodstavce"/>
    <w:uiPriority w:val="99"/>
    <w:semiHidden/>
    <w:unhideWhenUsed/>
    <w:rsid w:val="005E3C87"/>
    <w:rPr>
      <w:sz w:val="18"/>
      <w:szCs w:val="18"/>
    </w:rPr>
  </w:style>
  <w:style w:type="paragraph" w:styleId="Textkomente">
    <w:name w:val="annotation text"/>
    <w:basedOn w:val="Normln"/>
    <w:link w:val="TextkomenteChar"/>
    <w:uiPriority w:val="99"/>
    <w:semiHidden/>
    <w:unhideWhenUsed/>
    <w:rsid w:val="005E3C87"/>
    <w:pPr>
      <w:spacing w:line="240" w:lineRule="auto"/>
    </w:pPr>
    <w:rPr>
      <w:sz w:val="24"/>
      <w:szCs w:val="24"/>
    </w:rPr>
  </w:style>
  <w:style w:type="character" w:customStyle="1" w:styleId="TextkomenteChar">
    <w:name w:val="Text komentáře Char"/>
    <w:basedOn w:val="Standardnpsmoodstavce"/>
    <w:link w:val="Textkomente"/>
    <w:uiPriority w:val="99"/>
    <w:semiHidden/>
    <w:rsid w:val="005E3C87"/>
    <w:rPr>
      <w:sz w:val="24"/>
      <w:szCs w:val="24"/>
    </w:rPr>
  </w:style>
  <w:style w:type="paragraph" w:styleId="Pedmtkomente">
    <w:name w:val="annotation subject"/>
    <w:basedOn w:val="Textkomente"/>
    <w:next w:val="Textkomente"/>
    <w:link w:val="PedmtkomenteChar"/>
    <w:uiPriority w:val="99"/>
    <w:semiHidden/>
    <w:unhideWhenUsed/>
    <w:rsid w:val="005E3C87"/>
    <w:rPr>
      <w:b/>
      <w:bCs/>
      <w:sz w:val="20"/>
      <w:szCs w:val="20"/>
    </w:rPr>
  </w:style>
  <w:style w:type="character" w:customStyle="1" w:styleId="PedmtkomenteChar">
    <w:name w:val="Předmět komentáře Char"/>
    <w:basedOn w:val="TextkomenteChar"/>
    <w:link w:val="Pedmtkomente"/>
    <w:uiPriority w:val="99"/>
    <w:semiHidden/>
    <w:rsid w:val="005E3C87"/>
    <w:rPr>
      <w:b/>
      <w:bCs/>
      <w:sz w:val="20"/>
      <w:szCs w:val="20"/>
    </w:rPr>
  </w:style>
  <w:style w:type="paragraph" w:customStyle="1" w:styleId="FSCNormal">
    <w:name w:val="FSCNormal"/>
    <w:link w:val="FSCNormalChar"/>
    <w:uiPriority w:val="99"/>
    <w:qFormat/>
    <w:rsid w:val="00A465A0"/>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A465A0"/>
    <w:rPr>
      <w:rFonts w:ascii="Tahoma" w:eastAsia="Times New Roman" w:hAnsi="Tahoma" w:cs="Times New Roman"/>
      <w:sz w:val="20"/>
      <w:szCs w:val="20"/>
      <w:lang w:eastAsia="cs-CZ"/>
    </w:rPr>
  </w:style>
  <w:style w:type="paragraph" w:styleId="Normlnweb">
    <w:name w:val="Normal (Web)"/>
    <w:basedOn w:val="Normln"/>
    <w:uiPriority w:val="99"/>
    <w:unhideWhenUsed/>
    <w:rsid w:val="00240D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podstavecslovan">
    <w:name w:val="cp_odstavec číslovaný"/>
    <w:basedOn w:val="Normln"/>
    <w:uiPriority w:val="1"/>
    <w:qFormat/>
    <w:rsid w:val="003F5FAE"/>
    <w:pPr>
      <w:spacing w:after="260" w:line="260" w:lineRule="exact"/>
      <w:jc w:val="both"/>
    </w:pPr>
    <w:rPr>
      <w:rFonts w:ascii="Times New Roman" w:eastAsia="Calibri" w:hAnsi="Times New Roman" w:cs="Times New Roman"/>
    </w:rPr>
  </w:style>
  <w:style w:type="paragraph" w:customStyle="1" w:styleId="cpListNumber2">
    <w:name w:val="cp_List Number2"/>
    <w:basedOn w:val="cpodstavecslovan"/>
    <w:uiPriority w:val="3"/>
    <w:qFormat/>
    <w:rsid w:val="003F5FAE"/>
    <w:pPr>
      <w:numPr>
        <w:ilvl w:val="1"/>
        <w:numId w:val="16"/>
      </w:numPr>
    </w:pPr>
  </w:style>
  <w:style w:type="paragraph" w:customStyle="1" w:styleId="cpListNumber3">
    <w:name w:val="cp_List Number3"/>
    <w:basedOn w:val="cpListNumber2"/>
    <w:uiPriority w:val="3"/>
    <w:qFormat/>
    <w:rsid w:val="003F5FAE"/>
    <w:pPr>
      <w:numPr>
        <w:ilvl w:val="2"/>
      </w:numPr>
      <w:ind w:left="794" w:hanging="794"/>
    </w:pPr>
    <w:rPr>
      <w:rFonts w:ascii="Arial" w:hAnsi="Arial"/>
      <w:b/>
      <w:sz w:val="24"/>
    </w:rPr>
  </w:style>
  <w:style w:type="paragraph" w:customStyle="1" w:styleId="cpListNumber4">
    <w:name w:val="cp_List Number4"/>
    <w:basedOn w:val="cpListNumber3"/>
    <w:uiPriority w:val="3"/>
    <w:qFormat/>
    <w:rsid w:val="003F5FAE"/>
    <w:pPr>
      <w:numPr>
        <w:ilvl w:val="3"/>
      </w:numPr>
      <w:ind w:left="794" w:hanging="794"/>
    </w:pPr>
    <w:rPr>
      <w:sz w:val="22"/>
    </w:rPr>
  </w:style>
  <w:style w:type="paragraph" w:customStyle="1" w:styleId="cpListNumber5">
    <w:name w:val="cp_List Number5"/>
    <w:basedOn w:val="cpListNumber4"/>
    <w:uiPriority w:val="3"/>
    <w:qFormat/>
    <w:rsid w:val="003F5FAE"/>
    <w:pPr>
      <w:numPr>
        <w:ilvl w:val="4"/>
      </w:numPr>
    </w:pPr>
  </w:style>
  <w:style w:type="numbering" w:customStyle="1" w:styleId="cpNumbering">
    <w:name w:val="cp_Numbering"/>
    <w:uiPriority w:val="99"/>
    <w:rsid w:val="003F5FAE"/>
    <w:pPr>
      <w:numPr>
        <w:numId w:val="16"/>
      </w:numPr>
    </w:pPr>
  </w:style>
  <w:style w:type="character" w:styleId="Zdraznn">
    <w:name w:val="Emphasis"/>
    <w:basedOn w:val="Standardnpsmoodstavce"/>
    <w:uiPriority w:val="20"/>
    <w:qFormat/>
    <w:rsid w:val="00D95908"/>
    <w:rPr>
      <w:i/>
      <w:iCs/>
    </w:rPr>
  </w:style>
  <w:style w:type="character" w:customStyle="1" w:styleId="Nadpis3Char">
    <w:name w:val="Nadpis 3 Char"/>
    <w:basedOn w:val="Standardnpsmoodstavce"/>
    <w:link w:val="Nadpis3"/>
    <w:uiPriority w:val="9"/>
    <w:rsid w:val="00D9590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95908"/>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semiHidden/>
    <w:rsid w:val="00D959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9177">
      <w:bodyDiv w:val="1"/>
      <w:marLeft w:val="0"/>
      <w:marRight w:val="0"/>
      <w:marTop w:val="0"/>
      <w:marBottom w:val="0"/>
      <w:divBdr>
        <w:top w:val="none" w:sz="0" w:space="0" w:color="auto"/>
        <w:left w:val="none" w:sz="0" w:space="0" w:color="auto"/>
        <w:bottom w:val="none" w:sz="0" w:space="0" w:color="auto"/>
        <w:right w:val="none" w:sz="0" w:space="0" w:color="auto"/>
      </w:divBdr>
    </w:div>
    <w:div w:id="118187873">
      <w:bodyDiv w:val="1"/>
      <w:marLeft w:val="0"/>
      <w:marRight w:val="0"/>
      <w:marTop w:val="0"/>
      <w:marBottom w:val="0"/>
      <w:divBdr>
        <w:top w:val="none" w:sz="0" w:space="0" w:color="auto"/>
        <w:left w:val="none" w:sz="0" w:space="0" w:color="auto"/>
        <w:bottom w:val="none" w:sz="0" w:space="0" w:color="auto"/>
        <w:right w:val="none" w:sz="0" w:space="0" w:color="auto"/>
      </w:divBdr>
      <w:divsChild>
        <w:div w:id="2038433209">
          <w:marLeft w:val="0"/>
          <w:marRight w:val="0"/>
          <w:marTop w:val="0"/>
          <w:marBottom w:val="300"/>
          <w:divBdr>
            <w:top w:val="none" w:sz="0" w:space="0" w:color="auto"/>
            <w:left w:val="none" w:sz="0" w:space="0" w:color="auto"/>
            <w:bottom w:val="none" w:sz="0" w:space="0" w:color="auto"/>
            <w:right w:val="none" w:sz="0" w:space="0" w:color="auto"/>
          </w:divBdr>
        </w:div>
      </w:divsChild>
    </w:div>
    <w:div w:id="343167725">
      <w:bodyDiv w:val="1"/>
      <w:marLeft w:val="0"/>
      <w:marRight w:val="0"/>
      <w:marTop w:val="0"/>
      <w:marBottom w:val="0"/>
      <w:divBdr>
        <w:top w:val="none" w:sz="0" w:space="0" w:color="auto"/>
        <w:left w:val="none" w:sz="0" w:space="0" w:color="auto"/>
        <w:bottom w:val="none" w:sz="0" w:space="0" w:color="auto"/>
        <w:right w:val="none" w:sz="0" w:space="0" w:color="auto"/>
      </w:divBdr>
    </w:div>
    <w:div w:id="619607558">
      <w:bodyDiv w:val="1"/>
      <w:marLeft w:val="0"/>
      <w:marRight w:val="0"/>
      <w:marTop w:val="0"/>
      <w:marBottom w:val="0"/>
      <w:divBdr>
        <w:top w:val="none" w:sz="0" w:space="0" w:color="auto"/>
        <w:left w:val="none" w:sz="0" w:space="0" w:color="auto"/>
        <w:bottom w:val="none" w:sz="0" w:space="0" w:color="auto"/>
        <w:right w:val="none" w:sz="0" w:space="0" w:color="auto"/>
      </w:divBdr>
    </w:div>
    <w:div w:id="743379950">
      <w:bodyDiv w:val="1"/>
      <w:marLeft w:val="0"/>
      <w:marRight w:val="0"/>
      <w:marTop w:val="0"/>
      <w:marBottom w:val="0"/>
      <w:divBdr>
        <w:top w:val="none" w:sz="0" w:space="0" w:color="auto"/>
        <w:left w:val="none" w:sz="0" w:space="0" w:color="auto"/>
        <w:bottom w:val="none" w:sz="0" w:space="0" w:color="auto"/>
        <w:right w:val="none" w:sz="0" w:space="0" w:color="auto"/>
      </w:divBdr>
    </w:div>
    <w:div w:id="747463561">
      <w:bodyDiv w:val="1"/>
      <w:marLeft w:val="0"/>
      <w:marRight w:val="0"/>
      <w:marTop w:val="0"/>
      <w:marBottom w:val="0"/>
      <w:divBdr>
        <w:top w:val="none" w:sz="0" w:space="0" w:color="auto"/>
        <w:left w:val="none" w:sz="0" w:space="0" w:color="auto"/>
        <w:bottom w:val="none" w:sz="0" w:space="0" w:color="auto"/>
        <w:right w:val="none" w:sz="0" w:space="0" w:color="auto"/>
      </w:divBdr>
    </w:div>
    <w:div w:id="879442115">
      <w:bodyDiv w:val="1"/>
      <w:marLeft w:val="0"/>
      <w:marRight w:val="0"/>
      <w:marTop w:val="0"/>
      <w:marBottom w:val="0"/>
      <w:divBdr>
        <w:top w:val="none" w:sz="0" w:space="0" w:color="auto"/>
        <w:left w:val="none" w:sz="0" w:space="0" w:color="auto"/>
        <w:bottom w:val="none" w:sz="0" w:space="0" w:color="auto"/>
        <w:right w:val="none" w:sz="0" w:space="0" w:color="auto"/>
      </w:divBdr>
    </w:div>
    <w:div w:id="889540072">
      <w:bodyDiv w:val="1"/>
      <w:marLeft w:val="0"/>
      <w:marRight w:val="0"/>
      <w:marTop w:val="0"/>
      <w:marBottom w:val="0"/>
      <w:divBdr>
        <w:top w:val="none" w:sz="0" w:space="0" w:color="auto"/>
        <w:left w:val="none" w:sz="0" w:space="0" w:color="auto"/>
        <w:bottom w:val="none" w:sz="0" w:space="0" w:color="auto"/>
        <w:right w:val="none" w:sz="0" w:space="0" w:color="auto"/>
      </w:divBdr>
    </w:div>
    <w:div w:id="1267927955">
      <w:bodyDiv w:val="1"/>
      <w:marLeft w:val="0"/>
      <w:marRight w:val="0"/>
      <w:marTop w:val="0"/>
      <w:marBottom w:val="0"/>
      <w:divBdr>
        <w:top w:val="none" w:sz="0" w:space="0" w:color="auto"/>
        <w:left w:val="none" w:sz="0" w:space="0" w:color="auto"/>
        <w:bottom w:val="none" w:sz="0" w:space="0" w:color="auto"/>
        <w:right w:val="none" w:sz="0" w:space="0" w:color="auto"/>
      </w:divBdr>
    </w:div>
    <w:div w:id="1523392716">
      <w:bodyDiv w:val="1"/>
      <w:marLeft w:val="0"/>
      <w:marRight w:val="0"/>
      <w:marTop w:val="0"/>
      <w:marBottom w:val="0"/>
      <w:divBdr>
        <w:top w:val="none" w:sz="0" w:space="0" w:color="auto"/>
        <w:left w:val="none" w:sz="0" w:space="0" w:color="auto"/>
        <w:bottom w:val="none" w:sz="0" w:space="0" w:color="auto"/>
        <w:right w:val="none" w:sz="0" w:space="0" w:color="auto"/>
      </w:divBdr>
    </w:div>
    <w:div w:id="1599286057">
      <w:bodyDiv w:val="1"/>
      <w:marLeft w:val="0"/>
      <w:marRight w:val="0"/>
      <w:marTop w:val="0"/>
      <w:marBottom w:val="0"/>
      <w:divBdr>
        <w:top w:val="none" w:sz="0" w:space="0" w:color="auto"/>
        <w:left w:val="none" w:sz="0" w:space="0" w:color="auto"/>
        <w:bottom w:val="none" w:sz="0" w:space="0" w:color="auto"/>
        <w:right w:val="none" w:sz="0" w:space="0" w:color="auto"/>
      </w:divBdr>
    </w:div>
    <w:div w:id="1640762425">
      <w:bodyDiv w:val="1"/>
      <w:marLeft w:val="0"/>
      <w:marRight w:val="0"/>
      <w:marTop w:val="0"/>
      <w:marBottom w:val="0"/>
      <w:divBdr>
        <w:top w:val="none" w:sz="0" w:space="0" w:color="auto"/>
        <w:left w:val="none" w:sz="0" w:space="0" w:color="auto"/>
        <w:bottom w:val="none" w:sz="0" w:space="0" w:color="auto"/>
        <w:right w:val="none" w:sz="0" w:space="0" w:color="auto"/>
      </w:divBdr>
    </w:div>
    <w:div w:id="1724676060">
      <w:bodyDiv w:val="1"/>
      <w:marLeft w:val="0"/>
      <w:marRight w:val="0"/>
      <w:marTop w:val="0"/>
      <w:marBottom w:val="0"/>
      <w:divBdr>
        <w:top w:val="none" w:sz="0" w:space="0" w:color="auto"/>
        <w:left w:val="none" w:sz="0" w:space="0" w:color="auto"/>
        <w:bottom w:val="none" w:sz="0" w:space="0" w:color="auto"/>
        <w:right w:val="none" w:sz="0" w:space="0" w:color="auto"/>
      </w:divBdr>
    </w:div>
    <w:div w:id="1844464705">
      <w:bodyDiv w:val="1"/>
      <w:marLeft w:val="0"/>
      <w:marRight w:val="0"/>
      <w:marTop w:val="0"/>
      <w:marBottom w:val="0"/>
      <w:divBdr>
        <w:top w:val="none" w:sz="0" w:space="0" w:color="auto"/>
        <w:left w:val="none" w:sz="0" w:space="0" w:color="auto"/>
        <w:bottom w:val="none" w:sz="0" w:space="0" w:color="auto"/>
        <w:right w:val="none" w:sz="0" w:space="0" w:color="auto"/>
      </w:divBdr>
      <w:divsChild>
        <w:div w:id="601491990">
          <w:marLeft w:val="0"/>
          <w:marRight w:val="0"/>
          <w:marTop w:val="0"/>
          <w:marBottom w:val="0"/>
          <w:divBdr>
            <w:top w:val="none" w:sz="0" w:space="0" w:color="auto"/>
            <w:left w:val="none" w:sz="0" w:space="0" w:color="auto"/>
            <w:bottom w:val="none" w:sz="0" w:space="0" w:color="auto"/>
            <w:right w:val="none" w:sz="0" w:space="0" w:color="auto"/>
          </w:divBdr>
        </w:div>
      </w:divsChild>
    </w:div>
    <w:div w:id="1909802333">
      <w:bodyDiv w:val="1"/>
      <w:marLeft w:val="0"/>
      <w:marRight w:val="0"/>
      <w:marTop w:val="0"/>
      <w:marBottom w:val="0"/>
      <w:divBdr>
        <w:top w:val="none" w:sz="0" w:space="0" w:color="auto"/>
        <w:left w:val="none" w:sz="0" w:space="0" w:color="auto"/>
        <w:bottom w:val="none" w:sz="0" w:space="0" w:color="auto"/>
        <w:right w:val="none" w:sz="0" w:space="0" w:color="auto"/>
      </w:divBdr>
    </w:div>
    <w:div w:id="20104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63D4-6FBD-4226-8D55-3A538202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585</Words>
  <Characters>3457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AKMS</dc:creator>
  <cp:lastModifiedBy>Martin Feber</cp:lastModifiedBy>
  <cp:revision>5</cp:revision>
  <cp:lastPrinted>2018-03-09T14:56:00Z</cp:lastPrinted>
  <dcterms:created xsi:type="dcterms:W3CDTF">2020-08-11T09:36:00Z</dcterms:created>
  <dcterms:modified xsi:type="dcterms:W3CDTF">2020-09-09T07:51:00Z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1498721004</vt:i4>
  </property>
</Properties>
</file>