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294" w:rsidRPr="008B5199" w:rsidRDefault="00747294" w:rsidP="00747294">
      <w:pPr>
        <w:rPr>
          <w:rFonts w:cstheme="minorHAnsi"/>
        </w:rPr>
      </w:pPr>
      <w:r w:rsidRPr="008B5199">
        <w:rPr>
          <w:rFonts w:cstheme="minorHAnsi"/>
        </w:rPr>
        <w:t xml:space="preserve">Název programu: Operační program Praha - pól růstu ČR </w:t>
      </w:r>
    </w:p>
    <w:p w:rsidR="00747294" w:rsidRPr="008B5199" w:rsidRDefault="00747294" w:rsidP="00747294">
      <w:pPr>
        <w:rPr>
          <w:rFonts w:cstheme="minorHAnsi"/>
        </w:rPr>
      </w:pPr>
      <w:r w:rsidRPr="008B5199">
        <w:rPr>
          <w:rFonts w:cstheme="minorHAnsi"/>
        </w:rPr>
        <w:t xml:space="preserve">Název výzvy: OPPPR_58. výzva SC 4.2 - Zvýšení kvality vzdělávání prostřednictvím posílení inkluze v multikulturní společnosti </w:t>
      </w:r>
    </w:p>
    <w:p w:rsidR="005D5966" w:rsidRPr="008B5199" w:rsidRDefault="00747294">
      <w:pPr>
        <w:rPr>
          <w:rFonts w:cstheme="minorHAnsi"/>
        </w:rPr>
      </w:pPr>
      <w:r w:rsidRPr="008B5199">
        <w:rPr>
          <w:rFonts w:cstheme="minorHAnsi"/>
        </w:rPr>
        <w:t>Název projektu</w:t>
      </w:r>
      <w:r w:rsidR="005D5966" w:rsidRPr="008B5199">
        <w:rPr>
          <w:rFonts w:cstheme="minorHAnsi"/>
        </w:rPr>
        <w:t xml:space="preserve">: </w:t>
      </w:r>
      <w:r w:rsidR="005D5966" w:rsidRPr="008B5199">
        <w:rPr>
          <w:rFonts w:cstheme="minorHAnsi"/>
          <w:b/>
        </w:rPr>
        <w:t>Rozvoj multikulturního prostředí na středních školách</w:t>
      </w:r>
      <w:r w:rsidR="005D5966" w:rsidRPr="008B5199">
        <w:rPr>
          <w:rFonts w:cstheme="minorHAnsi"/>
        </w:rPr>
        <w:t xml:space="preserve"> </w:t>
      </w:r>
    </w:p>
    <w:p w:rsidR="00747294" w:rsidRPr="008B5199" w:rsidRDefault="00747294">
      <w:pPr>
        <w:rPr>
          <w:rFonts w:cstheme="minorHAnsi"/>
          <w:b/>
        </w:rPr>
      </w:pPr>
      <w:r w:rsidRPr="008B5199">
        <w:rPr>
          <w:rFonts w:cstheme="minorHAnsi"/>
        </w:rPr>
        <w:t xml:space="preserve">Číslo projektu: </w:t>
      </w:r>
      <w:r w:rsidRPr="008B5199">
        <w:rPr>
          <w:rFonts w:cstheme="minorHAnsi"/>
          <w:b/>
        </w:rPr>
        <w:t>CZ.07.4.68/0.0/0.0/20_079/0002104</w:t>
      </w:r>
    </w:p>
    <w:p w:rsidR="00747294" w:rsidRPr="008B5199" w:rsidRDefault="00747294">
      <w:pPr>
        <w:rPr>
          <w:rFonts w:cstheme="minorHAnsi"/>
        </w:rPr>
      </w:pPr>
      <w:r w:rsidRPr="008B5199">
        <w:rPr>
          <w:rFonts w:cstheme="minorHAnsi"/>
        </w:rPr>
        <w:t xml:space="preserve">Příjemce dotace: Asociace zřizovatelů školních </w:t>
      </w:r>
      <w:proofErr w:type="gramStart"/>
      <w:r w:rsidRPr="008B5199">
        <w:rPr>
          <w:rFonts w:cstheme="minorHAnsi"/>
        </w:rPr>
        <w:t>jídelen, z.s.</w:t>
      </w:r>
      <w:proofErr w:type="gramEnd"/>
    </w:p>
    <w:p w:rsidR="005D5966" w:rsidRPr="008B5199" w:rsidRDefault="005D5966" w:rsidP="005D5966">
      <w:pPr>
        <w:rPr>
          <w:rFonts w:cstheme="minorHAnsi"/>
        </w:rPr>
      </w:pPr>
      <w:r w:rsidRPr="008B5199">
        <w:rPr>
          <w:rFonts w:cstheme="minorHAnsi"/>
        </w:rPr>
        <w:t xml:space="preserve">Hlavním cílem projektu je přispět k sociální soudržnosti, chápání a respektování sociokulturní rozmanitosti a vztahu k okolnímu prostředí, k porozumění a toleranci odlišných kultur. </w:t>
      </w:r>
    </w:p>
    <w:p w:rsidR="005D5966" w:rsidRPr="008B5199" w:rsidRDefault="00171DE0">
      <w:pPr>
        <w:rPr>
          <w:rFonts w:cstheme="minorHAnsi"/>
        </w:rPr>
      </w:pPr>
      <w:r>
        <w:rPr>
          <w:rFonts w:cstheme="minorHAnsi"/>
        </w:rPr>
        <w:t>C</w:t>
      </w:r>
      <w:r w:rsidR="005D5966" w:rsidRPr="008B5199">
        <w:rPr>
          <w:rFonts w:cstheme="minorHAnsi"/>
        </w:rPr>
        <w:t>íle bude dosaženo zkvalitněním výuky průřezového tématu multikulturní výchova a nabídkou volnočasových aktivit na</w:t>
      </w:r>
      <w:r>
        <w:rPr>
          <w:rFonts w:cstheme="minorHAnsi"/>
        </w:rPr>
        <w:t xml:space="preserve"> dvou</w:t>
      </w:r>
      <w:r w:rsidR="005D5966" w:rsidRPr="008B5199">
        <w:rPr>
          <w:rFonts w:cstheme="minorHAnsi"/>
        </w:rPr>
        <w:t xml:space="preserve"> středních škol</w:t>
      </w:r>
      <w:r>
        <w:rPr>
          <w:rFonts w:cstheme="minorHAnsi"/>
        </w:rPr>
        <w:t>ách, které</w:t>
      </w:r>
      <w:r w:rsidR="005D5966" w:rsidRPr="008B5199">
        <w:rPr>
          <w:rFonts w:cstheme="minorHAnsi"/>
        </w:rPr>
        <w:t xml:space="preserve"> po</w:t>
      </w:r>
      <w:r>
        <w:rPr>
          <w:rFonts w:cstheme="minorHAnsi"/>
        </w:rPr>
        <w:t>sílí</w:t>
      </w:r>
      <w:r w:rsidR="005D5966" w:rsidRPr="008B5199">
        <w:rPr>
          <w:rFonts w:cstheme="minorHAnsi"/>
        </w:rPr>
        <w:t xml:space="preserve"> </w:t>
      </w:r>
      <w:r w:rsidR="00747294" w:rsidRPr="008B5199">
        <w:rPr>
          <w:rFonts w:cstheme="minorHAnsi"/>
        </w:rPr>
        <w:t>multikulturní prostředí ve školách</w:t>
      </w:r>
      <w:r w:rsidR="005D5966" w:rsidRPr="008B5199">
        <w:rPr>
          <w:rFonts w:cstheme="minorHAnsi"/>
        </w:rPr>
        <w:t xml:space="preserve">. </w:t>
      </w:r>
    </w:p>
    <w:p w:rsidR="005D5966" w:rsidRPr="008B5199" w:rsidRDefault="005D5966">
      <w:pPr>
        <w:rPr>
          <w:rFonts w:cstheme="minorHAnsi"/>
        </w:rPr>
      </w:pPr>
      <w:r w:rsidRPr="008B5199">
        <w:rPr>
          <w:rFonts w:cstheme="minorHAnsi"/>
        </w:rPr>
        <w:t>Cíle bude dosaženo prostřednictvím</w:t>
      </w:r>
      <w:r w:rsidR="00747294" w:rsidRPr="008B5199">
        <w:rPr>
          <w:rFonts w:cstheme="minorHAnsi"/>
        </w:rPr>
        <w:t xml:space="preserve"> aktivit</w:t>
      </w:r>
      <w:r w:rsidRPr="008B5199">
        <w:rPr>
          <w:rFonts w:cstheme="minorHAnsi"/>
        </w:rPr>
        <w:t xml:space="preserve">: </w:t>
      </w:r>
    </w:p>
    <w:p w:rsidR="005D5966" w:rsidRPr="008B5199" w:rsidRDefault="005D5966">
      <w:pPr>
        <w:rPr>
          <w:rFonts w:cstheme="minorHAnsi"/>
        </w:rPr>
      </w:pPr>
      <w:r w:rsidRPr="008B5199">
        <w:rPr>
          <w:rFonts w:cstheme="minorHAnsi"/>
        </w:rPr>
        <w:t xml:space="preserve">1) Vzděláváním pedagogických pracovníků školy v problematice multikulturní výchovy. </w:t>
      </w:r>
    </w:p>
    <w:p w:rsidR="005D5966" w:rsidRPr="008B5199" w:rsidRDefault="005D5966">
      <w:pPr>
        <w:rPr>
          <w:rFonts w:cstheme="minorHAnsi"/>
        </w:rPr>
      </w:pPr>
      <w:r w:rsidRPr="008B5199">
        <w:rPr>
          <w:rFonts w:cstheme="minorHAnsi"/>
        </w:rPr>
        <w:t xml:space="preserve">2) Vytvořením plánu multikulturní výchovy jeho implementací do výuky předmětů a volnočasových aktivit na školách. </w:t>
      </w:r>
    </w:p>
    <w:p w:rsidR="00330A7A" w:rsidRPr="008B5199" w:rsidRDefault="005D5966">
      <w:pPr>
        <w:rPr>
          <w:rFonts w:cstheme="minorHAnsi"/>
        </w:rPr>
      </w:pPr>
      <w:r w:rsidRPr="008B5199">
        <w:rPr>
          <w:rFonts w:cstheme="minorHAnsi"/>
        </w:rPr>
        <w:t>3) Pilotním ověřením zavedení průřezového tématu multikulturní výchova, zapracování do ŠVP školy.</w:t>
      </w:r>
    </w:p>
    <w:p w:rsidR="00747294" w:rsidRPr="008B5199" w:rsidRDefault="00747294">
      <w:pPr>
        <w:rPr>
          <w:rFonts w:cstheme="minorHAnsi"/>
        </w:rPr>
      </w:pPr>
      <w:r w:rsidRPr="008B5199">
        <w:rPr>
          <w:rFonts w:cstheme="minorHAnsi"/>
        </w:rPr>
        <w:t>4) Evaluací aktivit a projektu.</w:t>
      </w:r>
    </w:p>
    <w:p w:rsidR="00747294" w:rsidRPr="008B5199" w:rsidRDefault="00747294" w:rsidP="005D5966">
      <w:pPr>
        <w:rPr>
          <w:rFonts w:cstheme="minorHAnsi"/>
        </w:rPr>
      </w:pPr>
      <w:r w:rsidRPr="008B5199">
        <w:rPr>
          <w:rFonts w:cstheme="minorHAnsi"/>
        </w:rPr>
        <w:t>Termín realizace: 1. 11. 2021 - 31. 10. 2023</w:t>
      </w:r>
    </w:p>
    <w:p w:rsidR="00B9070C" w:rsidRPr="008B5199" w:rsidRDefault="00B9070C" w:rsidP="00B9070C">
      <w:pPr>
        <w:rPr>
          <w:rFonts w:cstheme="minorHAnsi"/>
        </w:rPr>
      </w:pPr>
      <w:r w:rsidRPr="008B5199">
        <w:rPr>
          <w:rFonts w:cstheme="minorHAnsi"/>
        </w:rPr>
        <w:t xml:space="preserve">Spolupracující organizace:  </w:t>
      </w:r>
      <w:bookmarkStart w:id="0" w:name="_GoBack"/>
      <w:bookmarkEnd w:id="0"/>
    </w:p>
    <w:p w:rsidR="00B9070C" w:rsidRPr="008B5199" w:rsidRDefault="00B9070C" w:rsidP="00B9070C">
      <w:pPr>
        <w:rPr>
          <w:rFonts w:cstheme="minorHAnsi"/>
        </w:rPr>
      </w:pPr>
      <w:r w:rsidRPr="008B5199">
        <w:rPr>
          <w:rFonts w:cstheme="minorHAnsi"/>
        </w:rPr>
        <w:t xml:space="preserve">Střední odborné učiliště kadeřnické Karlínské náměstí 8/225, Praha 8 - Karlín, </w:t>
      </w:r>
    </w:p>
    <w:p w:rsidR="00B9070C" w:rsidRPr="008B5199" w:rsidRDefault="00B9070C" w:rsidP="00B9070C">
      <w:pPr>
        <w:rPr>
          <w:rFonts w:cstheme="minorHAnsi"/>
        </w:rPr>
      </w:pPr>
      <w:r w:rsidRPr="008B5199">
        <w:rPr>
          <w:rFonts w:cstheme="minorHAnsi"/>
        </w:rPr>
        <w:t>Gymnázium Litoměřická, Gymnázium, Praha 9, Litoměřická 726</w:t>
      </w:r>
    </w:p>
    <w:p w:rsidR="00B9070C" w:rsidRPr="008B5199" w:rsidRDefault="00B9070C" w:rsidP="00B9070C">
      <w:pPr>
        <w:rPr>
          <w:rFonts w:cstheme="minorHAnsi"/>
        </w:rPr>
      </w:pPr>
      <w:r w:rsidRPr="008B5199">
        <w:rPr>
          <w:rFonts w:cstheme="minorHAnsi"/>
        </w:rPr>
        <w:t>Dům národnostních menšin o.p.s.</w:t>
      </w:r>
    </w:p>
    <w:p w:rsidR="00747294" w:rsidRPr="008B5199" w:rsidRDefault="00747294" w:rsidP="005D5966">
      <w:pPr>
        <w:rPr>
          <w:rFonts w:cstheme="minorHAnsi"/>
        </w:rPr>
      </w:pPr>
    </w:p>
    <w:p w:rsidR="00B9070C" w:rsidRPr="008B5199" w:rsidRDefault="00B9070C" w:rsidP="005D5966">
      <w:pPr>
        <w:rPr>
          <w:rFonts w:cstheme="minorHAnsi"/>
        </w:rPr>
      </w:pPr>
    </w:p>
    <w:sectPr w:rsidR="00B9070C" w:rsidRPr="008B519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9D6" w:rsidRDefault="009C39D6" w:rsidP="009C39D6">
      <w:pPr>
        <w:spacing w:after="0" w:line="240" w:lineRule="auto"/>
      </w:pPr>
      <w:r>
        <w:separator/>
      </w:r>
    </w:p>
  </w:endnote>
  <w:endnote w:type="continuationSeparator" w:id="0">
    <w:p w:rsidR="009C39D6" w:rsidRDefault="009C39D6" w:rsidP="009C3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9D6" w:rsidRDefault="009C39D6" w:rsidP="009C39D6">
      <w:pPr>
        <w:spacing w:after="0" w:line="240" w:lineRule="auto"/>
      </w:pPr>
      <w:r>
        <w:separator/>
      </w:r>
    </w:p>
  </w:footnote>
  <w:footnote w:type="continuationSeparator" w:id="0">
    <w:p w:rsidR="009C39D6" w:rsidRDefault="009C39D6" w:rsidP="009C3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9D6" w:rsidRDefault="009C39D6">
    <w:pPr>
      <w:pStyle w:val="Zhlav"/>
    </w:pPr>
    <w:r w:rsidRPr="009C39D6">
      <w:drawing>
        <wp:inline distT="0" distB="0" distL="0" distR="0" wp14:anchorId="0AB10FE6" wp14:editId="4C1FEE41">
          <wp:extent cx="5760720" cy="978535"/>
          <wp:effectExtent l="0" t="0" r="0" b="0"/>
          <wp:docPr id="1026" name="Obrázek 2" descr="C:\Users\Václav\AppData\Local\Microsoft\Windows\INetCache\Content.Word\logolink zakladni_BW(1)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Obrázek 2" descr="C:\Users\Václav\AppData\Local\Microsoft\Windows\INetCache\Content.Word\logolink zakladni_BW(1)-02.png"/>
                  <pic:cNvPicPr>
                    <a:picLocks noChangeAspect="1" noChangeArrowheads="1"/>
                  </pic:cNvPicPr>
                </pic:nvPicPr>
                <pic:blipFill>
                  <a:blip r:embed="rId1" cstate="hq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785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66"/>
    <w:rsid w:val="00171DE0"/>
    <w:rsid w:val="002B3B8C"/>
    <w:rsid w:val="00330A7A"/>
    <w:rsid w:val="005D5966"/>
    <w:rsid w:val="00747294"/>
    <w:rsid w:val="008B5199"/>
    <w:rsid w:val="009C39D6"/>
    <w:rsid w:val="00B9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A3E8B-2983-477F-B9C0-7AC73FD8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9C3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C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39D6"/>
  </w:style>
  <w:style w:type="paragraph" w:styleId="Zpat">
    <w:name w:val="footer"/>
    <w:basedOn w:val="Normln"/>
    <w:link w:val="ZpatChar"/>
    <w:uiPriority w:val="99"/>
    <w:unhideWhenUsed/>
    <w:rsid w:val="009C39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3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Cimbálník Tomáš</dc:creator>
  <cp:keywords/>
  <dc:description/>
  <cp:lastModifiedBy>Cimbálník Tomáš</cp:lastModifiedBy>
  <cp:revision>2</cp:revision>
  <dcterms:created xsi:type="dcterms:W3CDTF">2022-03-01T10:18:00Z</dcterms:created>
  <dcterms:modified xsi:type="dcterms:W3CDTF">2022-03-01T10:18:00Z</dcterms:modified>
</cp:coreProperties>
</file>