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8D" w:rsidRDefault="00136A8D" w:rsidP="00136A8D">
      <w:pPr>
        <w:rPr>
          <w:b/>
        </w:rPr>
      </w:pPr>
      <w:r>
        <w:rPr>
          <w:b/>
        </w:rPr>
        <w:t>MZ 2023</w:t>
      </w:r>
    </w:p>
    <w:p w:rsidR="00136A8D" w:rsidRPr="00136A8D" w:rsidRDefault="00136A8D" w:rsidP="00136A8D">
      <w:pPr>
        <w:rPr>
          <w:b/>
          <w:u w:val="single"/>
        </w:rPr>
      </w:pPr>
      <w:r w:rsidRPr="00136A8D">
        <w:rPr>
          <w:b/>
          <w:u w:val="single"/>
        </w:rPr>
        <w:t>ORGANIZACE PÍSEMNÝCH ZKOUŠEK A PRAKTICKÉ ZKOUŠKY</w:t>
      </w:r>
    </w:p>
    <w:p w:rsidR="00136A8D" w:rsidRDefault="00136A8D" w:rsidP="00136A8D">
      <w:pPr>
        <w:rPr>
          <w:b/>
        </w:rPr>
      </w:pPr>
      <w:r>
        <w:rPr>
          <w:b/>
        </w:rPr>
        <w:t xml:space="preserve">Písemné zkoušky začnou 12., 13. i 14. 4. </w:t>
      </w:r>
      <w:r w:rsidR="00043C54">
        <w:rPr>
          <w:b/>
        </w:rPr>
        <w:t xml:space="preserve">2023 </w:t>
      </w:r>
      <w:bookmarkStart w:id="0" w:name="_GoBack"/>
      <w:bookmarkEnd w:id="0"/>
      <w:r>
        <w:rPr>
          <w:b/>
        </w:rPr>
        <w:t>oficiálním zahájením vždy ve 13 hodin, a to v učebnách:</w:t>
      </w:r>
    </w:p>
    <w:p w:rsidR="00136A8D" w:rsidRDefault="00136A8D" w:rsidP="00136A8D">
      <w:pPr>
        <w:rPr>
          <w:b/>
        </w:rPr>
      </w:pPr>
      <w:proofErr w:type="gramStart"/>
      <w:r>
        <w:rPr>
          <w:b/>
        </w:rPr>
        <w:t>401 – 8.F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403</w:t>
      </w:r>
      <w:proofErr w:type="gramEnd"/>
      <w:r>
        <w:rPr>
          <w:b/>
        </w:rPr>
        <w:t xml:space="preserve"> – 8.G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404 – 4.A</w:t>
      </w:r>
    </w:p>
    <w:p w:rsidR="00136A8D" w:rsidRDefault="00136A8D" w:rsidP="00136A8D">
      <w:pPr>
        <w:rPr>
          <w:b/>
        </w:rPr>
      </w:pPr>
      <w:r>
        <w:rPr>
          <w:b/>
        </w:rPr>
        <w:t>Po zahájení se maturanti odeberou do určených učeben k administraci zkoušky a napsání písemné práce</w:t>
      </w:r>
      <w:r>
        <w:t>. (Rozpisy budou včas vyvěšeny na nástěnce i na dveřích učeben.)</w:t>
      </w:r>
    </w:p>
    <w:p w:rsidR="00136A8D" w:rsidRDefault="00136A8D" w:rsidP="00136A8D">
      <w:pPr>
        <w:rPr>
          <w:b/>
        </w:rPr>
      </w:pPr>
    </w:p>
    <w:p w:rsidR="00136A8D" w:rsidRDefault="00136A8D" w:rsidP="00136A8D">
      <w:pPr>
        <w:rPr>
          <w:b/>
        </w:rPr>
      </w:pPr>
      <w:r>
        <w:rPr>
          <w:b/>
        </w:rPr>
        <w:t>Praktická zkouška z IVT bude zahájena 14. 4. v učebně CIF 1 rovněž ve 13 hodin.</w:t>
      </w:r>
    </w:p>
    <w:p w:rsidR="00136A8D" w:rsidRDefault="00136A8D" w:rsidP="00136A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36A8D" w:rsidRDefault="00136A8D" w:rsidP="00136A8D">
      <w:pPr>
        <w:ind w:left="4956" w:firstLine="708"/>
      </w:pPr>
      <w:r>
        <w:t>ZŘ PhDr. Dana Tobolková</w:t>
      </w:r>
    </w:p>
    <w:p w:rsidR="002D5184" w:rsidRDefault="002D5184"/>
    <w:sectPr w:rsidR="002D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8D"/>
    <w:rsid w:val="00043C54"/>
    <w:rsid w:val="00136A8D"/>
    <w:rsid w:val="002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6501"/>
  <w15:chartTrackingRefBased/>
  <w15:docId w15:val="{A2587639-C9B9-4EEF-86A7-D143D75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A8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9, Litoměřická 726, 190 00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Brdková</dc:creator>
  <cp:keywords/>
  <dc:description/>
  <cp:lastModifiedBy>Dana Brdková</cp:lastModifiedBy>
  <cp:revision>2</cp:revision>
  <cp:lastPrinted>2023-03-29T15:31:00Z</cp:lastPrinted>
  <dcterms:created xsi:type="dcterms:W3CDTF">2023-03-29T15:30:00Z</dcterms:created>
  <dcterms:modified xsi:type="dcterms:W3CDTF">2023-03-31T11:13:00Z</dcterms:modified>
</cp:coreProperties>
</file>